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FD" w:rsidRPr="00E65E09" w:rsidRDefault="008D555B" w:rsidP="00E65E09">
      <w:pPr>
        <w:pStyle w:val="a4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65E09">
        <w:rPr>
          <w:rFonts w:ascii="Times New Roman" w:hAnsi="Times New Roman" w:cs="Times New Roman"/>
          <w:sz w:val="24"/>
          <w:szCs w:val="24"/>
          <w:lang w:val="be-BY"/>
        </w:rPr>
        <w:t>Расклад занятка</w:t>
      </w:r>
      <w:r w:rsidR="00E65E09" w:rsidRPr="00E65E09">
        <w:rPr>
          <w:rFonts w:ascii="Times New Roman" w:hAnsi="Times New Roman" w:cs="Times New Roman"/>
          <w:sz w:val="24"/>
          <w:szCs w:val="24"/>
          <w:lang w:val="be-BY"/>
        </w:rPr>
        <w:t>ў</w:t>
      </w:r>
      <w:r w:rsidR="00BE1712" w:rsidRPr="00BE171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BE1712" w:rsidRPr="00E65E09">
        <w:rPr>
          <w:rFonts w:ascii="Times New Roman" w:hAnsi="Times New Roman" w:cs="Times New Roman"/>
          <w:sz w:val="24"/>
          <w:szCs w:val="24"/>
          <w:lang w:val="be-BY"/>
        </w:rPr>
        <w:t>групы</w:t>
      </w:r>
    </w:p>
    <w:p w:rsidR="008D555B" w:rsidRPr="00E65E09" w:rsidRDefault="00BE1712" w:rsidP="00E65E09">
      <w:pPr>
        <w:pStyle w:val="a4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інтэгрыраванага</w:t>
      </w:r>
      <w:r w:rsidR="00542BFD" w:rsidRPr="00E65E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навучання и выхавання</w:t>
      </w:r>
      <w:r w:rsidR="00E65E09" w:rsidRPr="00E65E09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="00542BFD" w:rsidRPr="00E65E09">
        <w:rPr>
          <w:rFonts w:ascii="Times New Roman" w:hAnsi="Times New Roman" w:cs="Times New Roman"/>
          <w:sz w:val="24"/>
          <w:szCs w:val="24"/>
          <w:lang w:val="be-BY"/>
        </w:rPr>
        <w:t xml:space="preserve">няпоўнай </w:t>
      </w:r>
      <w:r w:rsidR="00D90395">
        <w:rPr>
          <w:rFonts w:ascii="Times New Roman" w:hAnsi="Times New Roman" w:cs="Times New Roman"/>
          <w:sz w:val="24"/>
          <w:szCs w:val="24"/>
          <w:lang w:val="be-BY"/>
        </w:rPr>
        <w:t>напа</w:t>
      </w:r>
      <w:r w:rsidR="00542BFD" w:rsidRPr="00E65E09">
        <w:rPr>
          <w:rFonts w:ascii="Times New Roman" w:hAnsi="Times New Roman" w:cs="Times New Roman"/>
          <w:sz w:val="24"/>
          <w:szCs w:val="24"/>
          <w:lang w:val="be-BY"/>
        </w:rPr>
        <w:t>ўняльнасці</w:t>
      </w:r>
    </w:p>
    <w:p w:rsidR="008D555B" w:rsidRPr="00E65E09" w:rsidRDefault="008D555B" w:rsidP="00E65E09">
      <w:pPr>
        <w:pStyle w:val="a4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65E09">
        <w:rPr>
          <w:rFonts w:ascii="Times New Roman" w:hAnsi="Times New Roman" w:cs="Times New Roman"/>
          <w:sz w:val="24"/>
          <w:szCs w:val="24"/>
          <w:lang w:val="be-BY"/>
        </w:rPr>
        <w:t xml:space="preserve">на </w:t>
      </w:r>
      <w:r w:rsidRPr="00E65E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74A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5E09">
        <w:rPr>
          <w:rFonts w:ascii="Times New Roman" w:hAnsi="Times New Roman" w:cs="Times New Roman"/>
          <w:sz w:val="24"/>
          <w:szCs w:val="24"/>
        </w:rPr>
        <w:t xml:space="preserve"> </w:t>
      </w:r>
      <w:r w:rsidR="00542BFD" w:rsidRPr="00E65E09">
        <w:rPr>
          <w:rFonts w:ascii="Times New Roman" w:hAnsi="Times New Roman" w:cs="Times New Roman"/>
          <w:sz w:val="24"/>
          <w:szCs w:val="24"/>
          <w:lang w:val="be-BY"/>
        </w:rPr>
        <w:t>паўгодзе 2017/2018</w:t>
      </w:r>
      <w:r w:rsidRPr="00E65E09">
        <w:rPr>
          <w:rFonts w:ascii="Times New Roman" w:hAnsi="Times New Roman" w:cs="Times New Roman"/>
          <w:sz w:val="24"/>
          <w:szCs w:val="24"/>
          <w:lang w:val="be-BY"/>
        </w:rPr>
        <w:t xml:space="preserve"> нач.года</w:t>
      </w:r>
    </w:p>
    <w:tbl>
      <w:tblPr>
        <w:tblStyle w:val="a3"/>
        <w:tblpPr w:leftFromText="180" w:rightFromText="180" w:vertAnchor="text" w:horzAnchor="page" w:tblpX="1065" w:tblpY="276"/>
        <w:tblW w:w="15276" w:type="dxa"/>
        <w:tblLook w:val="04A0"/>
      </w:tblPr>
      <w:tblGrid>
        <w:gridCol w:w="1526"/>
        <w:gridCol w:w="1680"/>
        <w:gridCol w:w="2431"/>
        <w:gridCol w:w="2409"/>
        <w:gridCol w:w="7230"/>
      </w:tblGrid>
      <w:tr w:rsidR="00BD03F9" w:rsidTr="00BD03F9">
        <w:trPr>
          <w:trHeight w:val="269"/>
        </w:trPr>
        <w:tc>
          <w:tcPr>
            <w:tcW w:w="1526" w:type="dxa"/>
            <w:vMerge w:val="restart"/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Панядзелак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10.10 – 10.30</w:t>
            </w:r>
          </w:p>
        </w:tc>
        <w:tc>
          <w:tcPr>
            <w:tcW w:w="2431" w:type="dxa"/>
            <w:tcBorders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Сяр.гр. (інд.)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Давыдзік Дар</w:t>
            </w: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Развіцце маўлення</w:t>
            </w:r>
          </w:p>
        </w:tc>
      </w:tr>
      <w:tr w:rsidR="00BD03F9" w:rsidTr="00BD03F9">
        <w:trPr>
          <w:trHeight w:val="300"/>
        </w:trPr>
        <w:tc>
          <w:tcPr>
            <w:tcW w:w="1526" w:type="dxa"/>
            <w:vMerge/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10.35 – 11.00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Тарасевіч Яраслаў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Развіцце маўлення</w:t>
            </w:r>
          </w:p>
        </w:tc>
      </w:tr>
      <w:tr w:rsidR="00BD03F9" w:rsidTr="00A72513">
        <w:trPr>
          <w:trHeight w:val="51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11.05 – 11.25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Сяр.гр., (інд.)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Нікіценка Настасся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Развіцце пазнавальнай дзейнасці</w:t>
            </w:r>
          </w:p>
        </w:tc>
      </w:tr>
      <w:tr w:rsidR="00BD03F9" w:rsidRPr="00E65E09" w:rsidTr="00BD03F9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D03F9" w:rsidRPr="00BD03F9" w:rsidRDefault="00BD03F9" w:rsidP="00BD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Аўторак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02733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9.10 – 9.30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027331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Сяр.гр.,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Нікіценка Настасся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Фарміраванне элементарных матыматычных уяўленняў</w:t>
            </w:r>
          </w:p>
        </w:tc>
      </w:tr>
      <w:tr w:rsidR="00BD03F9" w:rsidRPr="00E65E09" w:rsidTr="00BD03F9">
        <w:trPr>
          <w:trHeight w:val="225"/>
        </w:trPr>
        <w:tc>
          <w:tcPr>
            <w:tcW w:w="1526" w:type="dxa"/>
            <w:vMerge/>
          </w:tcPr>
          <w:p w:rsidR="00BD03F9" w:rsidRPr="00BD03F9" w:rsidRDefault="00BD03F9" w:rsidP="00BD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02733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10.45 – 11.05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027331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Давыдзік Дар’я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Фарміраванне лексіка-граматычных сродкаў мовы</w:t>
            </w:r>
          </w:p>
        </w:tc>
      </w:tr>
      <w:tr w:rsidR="00BD03F9" w:rsidRPr="00E65E09" w:rsidTr="00A72513">
        <w:trPr>
          <w:trHeight w:val="55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03F9" w:rsidRPr="00BD03F9" w:rsidRDefault="00BD03F9" w:rsidP="00BD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11.10 – 11.35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Тарасевіч Яраслаў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лексіка-граматычных сродкаў мовы</w:t>
            </w:r>
          </w:p>
        </w:tc>
      </w:tr>
      <w:tr w:rsidR="00BD03F9" w:rsidRPr="00BD03F9" w:rsidTr="00BD03F9">
        <w:trPr>
          <w:trHeight w:val="268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D03F9" w:rsidRPr="00BD03F9" w:rsidRDefault="00BD03F9" w:rsidP="00BD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Серада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9.10 – 9.35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Тарасевіч Яраслаў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</w:tr>
      <w:tr w:rsidR="00BD03F9" w:rsidRPr="00BD03F9" w:rsidTr="00BD03F9">
        <w:trPr>
          <w:trHeight w:val="261"/>
        </w:trPr>
        <w:tc>
          <w:tcPr>
            <w:tcW w:w="1526" w:type="dxa"/>
            <w:vMerge/>
          </w:tcPr>
          <w:p w:rsidR="00BD03F9" w:rsidRPr="00BD03F9" w:rsidRDefault="00BD03F9" w:rsidP="00BD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10.45 – 11.05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Давыдзік Дар</w:t>
            </w: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Фарміраванне вымаўленчага боку маўлення</w:t>
            </w:r>
          </w:p>
        </w:tc>
      </w:tr>
      <w:tr w:rsidR="00BD03F9" w:rsidRPr="00BD03F9" w:rsidTr="00A72513">
        <w:trPr>
          <w:trHeight w:val="708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03F9" w:rsidRPr="00BD03F9" w:rsidRDefault="00BD03F9" w:rsidP="00BD0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11.10 – 11.30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Нікіценка Настасся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BD03F9" w:rsidRPr="00BD03F9" w:rsidRDefault="00BD03F9" w:rsidP="00BD03F9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Навучанне гульні</w:t>
            </w:r>
          </w:p>
        </w:tc>
      </w:tr>
      <w:tr w:rsidR="00A72513" w:rsidRPr="00BD03F9" w:rsidTr="00BD03F9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72513" w:rsidRPr="00BD03F9" w:rsidRDefault="00A72513" w:rsidP="00A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Чацвер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9.10 – 9.30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Давыдзік Дар</w:t>
            </w: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BD03F9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Развіцце маўлення</w:t>
            </w:r>
          </w:p>
        </w:tc>
      </w:tr>
      <w:tr w:rsidR="00A72513" w:rsidRPr="00BD03F9" w:rsidTr="00BD03F9">
        <w:trPr>
          <w:trHeight w:val="270"/>
        </w:trPr>
        <w:tc>
          <w:tcPr>
            <w:tcW w:w="1526" w:type="dxa"/>
            <w:vMerge/>
          </w:tcPr>
          <w:p w:rsidR="00A72513" w:rsidRPr="00BD03F9" w:rsidRDefault="00A72513" w:rsidP="00A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10.45 – 11.05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Нікіценка Настасся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Развіцце пазнавальнай дзейнасці</w:t>
            </w:r>
          </w:p>
        </w:tc>
      </w:tr>
      <w:tr w:rsidR="00A72513" w:rsidRPr="00BD03F9" w:rsidTr="00A72513">
        <w:trPr>
          <w:trHeight w:val="60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72513" w:rsidRPr="00BD03F9" w:rsidRDefault="00A72513" w:rsidP="00A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3" w:rsidRPr="00BD03F9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11.10 – 11.25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BD03F9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Тарасевіч Яраслаў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Фарміраванне вымаўленчага боку маўлення</w:t>
            </w:r>
          </w:p>
        </w:tc>
      </w:tr>
      <w:tr w:rsidR="00A72513" w:rsidRPr="00BD03F9" w:rsidTr="00BD03F9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72513" w:rsidRPr="00BD03F9" w:rsidRDefault="00A72513" w:rsidP="00A72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BD03F9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9.10 – 9.35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Ст.гр.(інд.)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Тарасевіч Яраслаў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Развіцце маўлення</w:t>
            </w:r>
          </w:p>
        </w:tc>
      </w:tr>
      <w:tr w:rsidR="00A72513" w:rsidRPr="00BD03F9" w:rsidTr="00BD03F9">
        <w:trPr>
          <w:trHeight w:val="405"/>
        </w:trPr>
        <w:tc>
          <w:tcPr>
            <w:tcW w:w="1526" w:type="dxa"/>
            <w:vMerge/>
          </w:tcPr>
          <w:p w:rsidR="00A72513" w:rsidRPr="00E65E09" w:rsidRDefault="00A72513" w:rsidP="00A72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10.10 – 10.30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Давыдзік Дар</w:t>
            </w: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я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Фарміраванне вымаўленчага боку маўлення</w:t>
            </w:r>
          </w:p>
        </w:tc>
      </w:tr>
      <w:tr w:rsidR="00A72513" w:rsidRPr="00BD03F9" w:rsidTr="00BD03F9">
        <w:trPr>
          <w:trHeight w:val="405"/>
        </w:trPr>
        <w:tc>
          <w:tcPr>
            <w:tcW w:w="1526" w:type="dxa"/>
            <w:vMerge/>
          </w:tcPr>
          <w:p w:rsidR="00A72513" w:rsidRPr="00E65E09" w:rsidRDefault="00A72513" w:rsidP="00A72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10.35 - 10.55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Сяр.гр. (інд.)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Нікіценка Настасся</w:t>
            </w: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A72513" w:rsidRPr="00A72513" w:rsidRDefault="00A72513" w:rsidP="00A72513">
            <w:pP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A72513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Азнаямленне з навакольным светам</w:t>
            </w:r>
          </w:p>
        </w:tc>
      </w:tr>
    </w:tbl>
    <w:p w:rsidR="008D555B" w:rsidRPr="00E65E09" w:rsidRDefault="00542BFD" w:rsidP="00E65E09">
      <w:pPr>
        <w:pStyle w:val="a4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E65E09">
        <w:rPr>
          <w:rFonts w:ascii="Times New Roman" w:hAnsi="Times New Roman" w:cs="Times New Roman"/>
          <w:sz w:val="24"/>
          <w:szCs w:val="24"/>
          <w:lang w:val="be-BY"/>
        </w:rPr>
        <w:t>настаўніка-дэ</w:t>
      </w:r>
      <w:r w:rsidR="008D555B" w:rsidRPr="00E65E09">
        <w:rPr>
          <w:rFonts w:ascii="Times New Roman" w:hAnsi="Times New Roman" w:cs="Times New Roman"/>
          <w:sz w:val="24"/>
          <w:szCs w:val="24"/>
          <w:lang w:val="be-BY"/>
        </w:rPr>
        <w:t>фектолага Зелянеевай В.І.</w:t>
      </w:r>
    </w:p>
    <w:p w:rsidR="008D555B" w:rsidRPr="008D555B" w:rsidRDefault="008D555B" w:rsidP="00A7251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8D555B" w:rsidRPr="008D555B" w:rsidSect="00E65E0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55B"/>
    <w:rsid w:val="002338E1"/>
    <w:rsid w:val="00273A21"/>
    <w:rsid w:val="00542BFD"/>
    <w:rsid w:val="005574AC"/>
    <w:rsid w:val="00621F1A"/>
    <w:rsid w:val="0070411E"/>
    <w:rsid w:val="008D555B"/>
    <w:rsid w:val="00A06638"/>
    <w:rsid w:val="00A07E6C"/>
    <w:rsid w:val="00A64A2C"/>
    <w:rsid w:val="00A72513"/>
    <w:rsid w:val="00AD2C25"/>
    <w:rsid w:val="00BD03F9"/>
    <w:rsid w:val="00BE1712"/>
    <w:rsid w:val="00BE3C56"/>
    <w:rsid w:val="00C1215C"/>
    <w:rsid w:val="00C32A57"/>
    <w:rsid w:val="00CC324A"/>
    <w:rsid w:val="00D90395"/>
    <w:rsid w:val="00E65E09"/>
    <w:rsid w:val="00F1181A"/>
    <w:rsid w:val="00F2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E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2016-09-19T09:58:00Z</cp:lastPrinted>
  <dcterms:created xsi:type="dcterms:W3CDTF">2017-09-13T09:38:00Z</dcterms:created>
  <dcterms:modified xsi:type="dcterms:W3CDTF">2018-01-22T10:08:00Z</dcterms:modified>
</cp:coreProperties>
</file>