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99" w:rsidRPr="008632C3" w:rsidRDefault="00E3778A" w:rsidP="00E3778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32"/>
          <w:lang w:val="be-BY"/>
        </w:rPr>
      </w:pPr>
      <w:r w:rsidRPr="00C4198E">
        <w:rPr>
          <w:rFonts w:ascii="Times New Roman" w:hAnsi="Times New Roman"/>
          <w:sz w:val="28"/>
          <w:szCs w:val="32"/>
          <w:lang w:val="en-US"/>
        </w:rPr>
        <w:t xml:space="preserve">                                                                                     </w:t>
      </w:r>
      <w:r w:rsidR="00C4198E">
        <w:rPr>
          <w:rFonts w:ascii="Times New Roman" w:hAnsi="Times New Roman"/>
          <w:sz w:val="28"/>
          <w:szCs w:val="32"/>
          <w:lang w:val="en-US"/>
        </w:rPr>
        <w:t xml:space="preserve">               </w:t>
      </w:r>
      <w:r w:rsidR="00CD7699" w:rsidRPr="008632C3">
        <w:rPr>
          <w:rFonts w:ascii="Times New Roman" w:hAnsi="Times New Roman"/>
          <w:color w:val="002060"/>
          <w:sz w:val="28"/>
          <w:szCs w:val="32"/>
          <w:lang w:val="be-BY"/>
        </w:rPr>
        <w:t>ЗАЦВЯРДЖАЮ</w:t>
      </w:r>
    </w:p>
    <w:p w:rsidR="00CD7699" w:rsidRPr="008632C3" w:rsidRDefault="00CD7699" w:rsidP="00CD7699">
      <w:pPr>
        <w:spacing w:after="0" w:line="240" w:lineRule="auto"/>
        <w:ind w:left="10620"/>
        <w:rPr>
          <w:rFonts w:ascii="Times New Roman" w:hAnsi="Times New Roman"/>
          <w:color w:val="002060"/>
          <w:sz w:val="28"/>
          <w:szCs w:val="32"/>
          <w:lang w:val="be-BY"/>
        </w:rPr>
      </w:pPr>
      <w:r w:rsidRPr="008632C3">
        <w:rPr>
          <w:rFonts w:ascii="Times New Roman" w:hAnsi="Times New Roman"/>
          <w:color w:val="002060"/>
          <w:sz w:val="28"/>
          <w:szCs w:val="32"/>
          <w:lang w:val="be-BY"/>
        </w:rPr>
        <w:t>Дырэктар Мокраўскага ВПК дзіцячы сад – СШ</w:t>
      </w:r>
    </w:p>
    <w:p w:rsidR="00CD7699" w:rsidRPr="008632C3" w:rsidRDefault="00CD7699" w:rsidP="00CD7699">
      <w:pPr>
        <w:spacing w:after="0" w:line="240" w:lineRule="auto"/>
        <w:ind w:left="9911" w:firstLine="709"/>
        <w:jc w:val="both"/>
        <w:rPr>
          <w:rFonts w:ascii="Times New Roman" w:hAnsi="Times New Roman"/>
          <w:color w:val="002060"/>
          <w:sz w:val="28"/>
          <w:szCs w:val="32"/>
        </w:rPr>
      </w:pPr>
      <w:r w:rsidRPr="008632C3">
        <w:rPr>
          <w:rFonts w:ascii="Times New Roman" w:hAnsi="Times New Roman"/>
          <w:color w:val="002060"/>
          <w:sz w:val="28"/>
          <w:szCs w:val="32"/>
        </w:rPr>
        <w:t>_____________</w:t>
      </w:r>
      <w:r w:rsidRPr="008632C3">
        <w:rPr>
          <w:rFonts w:ascii="Times New Roman" w:hAnsi="Times New Roman"/>
          <w:color w:val="002060"/>
          <w:sz w:val="28"/>
          <w:szCs w:val="32"/>
          <w:lang w:val="be-BY"/>
        </w:rPr>
        <w:t>А</w:t>
      </w:r>
      <w:r w:rsidRPr="008632C3">
        <w:rPr>
          <w:rFonts w:ascii="Times New Roman" w:hAnsi="Times New Roman"/>
          <w:color w:val="002060"/>
          <w:sz w:val="28"/>
          <w:szCs w:val="32"/>
        </w:rPr>
        <w:t xml:space="preserve">.Б. </w:t>
      </w:r>
      <w:proofErr w:type="spellStart"/>
      <w:r w:rsidRPr="008632C3">
        <w:rPr>
          <w:rFonts w:ascii="Times New Roman" w:hAnsi="Times New Roman"/>
          <w:color w:val="002060"/>
          <w:sz w:val="28"/>
          <w:szCs w:val="32"/>
        </w:rPr>
        <w:t>Бзот</w:t>
      </w:r>
      <w:proofErr w:type="spellEnd"/>
    </w:p>
    <w:p w:rsidR="00CD7699" w:rsidRPr="008632C3" w:rsidRDefault="00CD7699" w:rsidP="00CD7699">
      <w:pPr>
        <w:spacing w:after="0" w:line="240" w:lineRule="auto"/>
        <w:ind w:left="9911" w:firstLine="709"/>
        <w:jc w:val="both"/>
        <w:rPr>
          <w:rFonts w:ascii="Times New Roman" w:hAnsi="Times New Roman"/>
          <w:color w:val="002060"/>
          <w:sz w:val="28"/>
          <w:szCs w:val="32"/>
          <w:lang w:val="be-BY"/>
        </w:rPr>
      </w:pPr>
      <w:r w:rsidRPr="008632C3">
        <w:rPr>
          <w:rFonts w:ascii="Times New Roman" w:hAnsi="Times New Roman"/>
          <w:color w:val="002060"/>
          <w:sz w:val="28"/>
          <w:szCs w:val="32"/>
        </w:rPr>
        <w:t>«_</w:t>
      </w:r>
      <w:r w:rsidRPr="008632C3">
        <w:rPr>
          <w:rFonts w:ascii="Times New Roman" w:hAnsi="Times New Roman"/>
          <w:color w:val="002060"/>
          <w:sz w:val="28"/>
          <w:szCs w:val="32"/>
          <w:lang w:val="be-BY"/>
        </w:rPr>
        <w:t>_</w:t>
      </w:r>
      <w:r w:rsidRPr="008632C3">
        <w:rPr>
          <w:rFonts w:ascii="Times New Roman" w:hAnsi="Times New Roman"/>
          <w:color w:val="002060"/>
          <w:sz w:val="28"/>
          <w:szCs w:val="32"/>
        </w:rPr>
        <w:t>»_______2020</w:t>
      </w:r>
      <w:r w:rsidRPr="008632C3">
        <w:rPr>
          <w:rFonts w:ascii="Times New Roman" w:hAnsi="Times New Roman"/>
          <w:color w:val="002060"/>
          <w:sz w:val="28"/>
          <w:szCs w:val="32"/>
          <w:lang w:val="be-BY"/>
        </w:rPr>
        <w:t xml:space="preserve"> г.</w:t>
      </w:r>
    </w:p>
    <w:p w:rsidR="00CD7699" w:rsidRPr="008632C3" w:rsidRDefault="00CD7699" w:rsidP="00CD7699">
      <w:pPr>
        <w:pStyle w:val="a3"/>
        <w:jc w:val="both"/>
        <w:rPr>
          <w:rFonts w:ascii="Times New Roman" w:hAnsi="Times New Roman"/>
          <w:color w:val="002060"/>
          <w:sz w:val="32"/>
          <w:szCs w:val="32"/>
          <w:lang w:val="be-BY"/>
        </w:rPr>
      </w:pPr>
    </w:p>
    <w:p w:rsidR="00CD7699" w:rsidRPr="008632C3" w:rsidRDefault="00CD7699" w:rsidP="00CD7699">
      <w:pPr>
        <w:pStyle w:val="a3"/>
        <w:jc w:val="center"/>
        <w:rPr>
          <w:rFonts w:ascii="Times New Roman" w:hAnsi="Times New Roman"/>
          <w:b/>
          <w:color w:val="002060"/>
          <w:sz w:val="36"/>
          <w:szCs w:val="32"/>
          <w:lang w:val="be-BY"/>
        </w:rPr>
      </w:pPr>
      <w:r w:rsidRPr="008632C3">
        <w:rPr>
          <w:rFonts w:ascii="Times New Roman" w:hAnsi="Times New Roman"/>
          <w:b/>
          <w:color w:val="002060"/>
          <w:sz w:val="36"/>
          <w:szCs w:val="32"/>
        </w:rPr>
        <w:t>План работы</w:t>
      </w:r>
      <w:r w:rsidRPr="008632C3">
        <w:rPr>
          <w:rFonts w:ascii="Times New Roman" w:hAnsi="Times New Roman"/>
          <w:b/>
          <w:color w:val="002060"/>
          <w:sz w:val="36"/>
          <w:szCs w:val="32"/>
          <w:lang w:val="be-BY"/>
        </w:rPr>
        <w:t xml:space="preserve"> ў шосты школьны дзень</w:t>
      </w:r>
    </w:p>
    <w:p w:rsidR="00CD7699" w:rsidRPr="008632C3" w:rsidRDefault="00CD7699" w:rsidP="00CD7699">
      <w:pPr>
        <w:pStyle w:val="a3"/>
        <w:jc w:val="center"/>
        <w:rPr>
          <w:rFonts w:ascii="Times New Roman" w:hAnsi="Times New Roman"/>
          <w:b/>
          <w:color w:val="002060"/>
          <w:sz w:val="36"/>
          <w:szCs w:val="32"/>
          <w:lang w:val="be-BY"/>
        </w:rPr>
      </w:pPr>
      <w:r w:rsidRPr="008632C3">
        <w:rPr>
          <w:rFonts w:ascii="Times New Roman" w:hAnsi="Times New Roman"/>
          <w:b/>
          <w:color w:val="002060"/>
          <w:sz w:val="36"/>
          <w:szCs w:val="32"/>
        </w:rPr>
        <w:t xml:space="preserve">на </w:t>
      </w:r>
      <w:r w:rsidRPr="008632C3">
        <w:rPr>
          <w:rFonts w:ascii="Times New Roman" w:hAnsi="Times New Roman"/>
          <w:b/>
          <w:color w:val="002060"/>
          <w:sz w:val="36"/>
          <w:szCs w:val="32"/>
          <w:lang w:val="en-US"/>
        </w:rPr>
        <w:t>I</w:t>
      </w:r>
      <w:r w:rsidRPr="008632C3">
        <w:rPr>
          <w:rFonts w:ascii="Times New Roman" w:hAnsi="Times New Roman"/>
          <w:b/>
          <w:color w:val="002060"/>
          <w:sz w:val="36"/>
          <w:szCs w:val="32"/>
          <w:lang w:val="be-BY"/>
        </w:rPr>
        <w:t>І</w:t>
      </w:r>
      <w:r w:rsidRPr="008632C3">
        <w:rPr>
          <w:rFonts w:ascii="Times New Roman" w:hAnsi="Times New Roman"/>
          <w:b/>
          <w:color w:val="002060"/>
          <w:sz w:val="36"/>
          <w:szCs w:val="32"/>
        </w:rPr>
        <w:t xml:space="preserve"> </w:t>
      </w:r>
      <w:r w:rsidRPr="008632C3">
        <w:rPr>
          <w:rFonts w:ascii="Times New Roman" w:hAnsi="Times New Roman"/>
          <w:b/>
          <w:color w:val="002060"/>
          <w:sz w:val="36"/>
          <w:szCs w:val="32"/>
          <w:lang w:val="be-BY"/>
        </w:rPr>
        <w:t>паўгоддзе</w:t>
      </w:r>
    </w:p>
    <w:p w:rsidR="00CD7699" w:rsidRPr="008632C3" w:rsidRDefault="00CD7699" w:rsidP="00CD7699">
      <w:pPr>
        <w:pStyle w:val="a3"/>
        <w:jc w:val="center"/>
        <w:rPr>
          <w:rFonts w:ascii="Times New Roman" w:hAnsi="Times New Roman"/>
          <w:b/>
          <w:color w:val="002060"/>
          <w:sz w:val="36"/>
          <w:szCs w:val="32"/>
          <w:lang w:val="be-BY"/>
        </w:rPr>
      </w:pPr>
      <w:r w:rsidRPr="008632C3">
        <w:rPr>
          <w:rFonts w:ascii="Times New Roman" w:hAnsi="Times New Roman"/>
          <w:b/>
          <w:color w:val="002060"/>
          <w:sz w:val="36"/>
          <w:szCs w:val="32"/>
        </w:rPr>
        <w:t>201</w:t>
      </w:r>
      <w:r w:rsidRPr="008632C3">
        <w:rPr>
          <w:rFonts w:ascii="Times New Roman" w:hAnsi="Times New Roman"/>
          <w:b/>
          <w:color w:val="002060"/>
          <w:sz w:val="36"/>
          <w:szCs w:val="32"/>
          <w:lang w:val="be-BY"/>
        </w:rPr>
        <w:t>9</w:t>
      </w:r>
      <w:r w:rsidRPr="008632C3">
        <w:rPr>
          <w:rFonts w:ascii="Times New Roman" w:hAnsi="Times New Roman"/>
          <w:b/>
          <w:color w:val="002060"/>
          <w:sz w:val="36"/>
          <w:szCs w:val="32"/>
        </w:rPr>
        <w:t xml:space="preserve">/2020 </w:t>
      </w:r>
      <w:r w:rsidRPr="008632C3">
        <w:rPr>
          <w:rFonts w:ascii="Times New Roman" w:hAnsi="Times New Roman"/>
          <w:b/>
          <w:color w:val="002060"/>
          <w:sz w:val="36"/>
          <w:szCs w:val="32"/>
          <w:lang w:val="be-BY"/>
        </w:rPr>
        <w:t>навучальнага</w:t>
      </w:r>
      <w:r w:rsidRPr="008632C3">
        <w:rPr>
          <w:rFonts w:ascii="Times New Roman" w:hAnsi="Times New Roman"/>
          <w:b/>
          <w:color w:val="002060"/>
          <w:sz w:val="36"/>
          <w:szCs w:val="32"/>
        </w:rPr>
        <w:t xml:space="preserve"> года</w:t>
      </w:r>
    </w:p>
    <w:tbl>
      <w:tblPr>
        <w:tblW w:w="16126" w:type="dxa"/>
        <w:tblBorders>
          <w:top w:val="thickThinLargeGap" w:sz="24" w:space="0" w:color="002060"/>
          <w:left w:val="thickThinLargeGap" w:sz="24" w:space="0" w:color="002060"/>
          <w:bottom w:val="thickThinLargeGap" w:sz="24" w:space="0" w:color="002060"/>
          <w:right w:val="thickThinLargeGap" w:sz="24" w:space="0" w:color="002060"/>
          <w:insideH w:val="thickThinLargeGap" w:sz="24" w:space="0" w:color="002060"/>
          <w:insideV w:val="thickThinLargeGap" w:sz="24" w:space="0" w:color="002060"/>
        </w:tblBorders>
        <w:tblLook w:val="00A0" w:firstRow="1" w:lastRow="0" w:firstColumn="1" w:lastColumn="0" w:noHBand="0" w:noVBand="0"/>
      </w:tblPr>
      <w:tblGrid>
        <w:gridCol w:w="1101"/>
        <w:gridCol w:w="9072"/>
        <w:gridCol w:w="1842"/>
        <w:gridCol w:w="4111"/>
      </w:tblGrid>
      <w:tr w:rsidR="008632C3" w:rsidRPr="008632C3" w:rsidTr="008632C3">
        <w:trPr>
          <w:trHeight w:val="100"/>
        </w:trPr>
        <w:tc>
          <w:tcPr>
            <w:tcW w:w="1101" w:type="dxa"/>
          </w:tcPr>
          <w:p w:rsidR="00CD7699" w:rsidRPr="008632C3" w:rsidRDefault="00CD7699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Дат</w:t>
            </w: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а</w:t>
            </w:r>
          </w:p>
        </w:tc>
        <w:tc>
          <w:tcPr>
            <w:tcW w:w="9072" w:type="dxa"/>
          </w:tcPr>
          <w:p w:rsidR="00CD7699" w:rsidRPr="008632C3" w:rsidRDefault="00CD7699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Мерапрыемствы</w:t>
            </w:r>
          </w:p>
        </w:tc>
        <w:tc>
          <w:tcPr>
            <w:tcW w:w="1842" w:type="dxa"/>
          </w:tcPr>
          <w:p w:rsidR="00CD7699" w:rsidRPr="008632C3" w:rsidRDefault="00CD7699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proofErr w:type="spellStart"/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Класы</w:t>
            </w:r>
            <w:proofErr w:type="spellEnd"/>
          </w:p>
        </w:tc>
        <w:tc>
          <w:tcPr>
            <w:tcW w:w="4111" w:type="dxa"/>
          </w:tcPr>
          <w:p w:rsidR="00CD7699" w:rsidRPr="008632C3" w:rsidRDefault="00CD7699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Адказныя</w:t>
            </w:r>
          </w:p>
        </w:tc>
      </w:tr>
      <w:tr w:rsidR="008632C3" w:rsidRPr="008632C3" w:rsidTr="008632C3">
        <w:trPr>
          <w:trHeight w:val="1207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18.01</w:t>
            </w:r>
          </w:p>
        </w:tc>
        <w:tc>
          <w:tcPr>
            <w:tcW w:w="9072" w:type="dxa"/>
          </w:tcPr>
          <w:p w:rsidR="00E030B7" w:rsidRPr="008632C3" w:rsidRDefault="0082473D" w:rsidP="00505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ЗДАРОЎЯ</w:t>
            </w:r>
          </w:p>
          <w:p w:rsidR="0018577C" w:rsidRPr="008632C3" w:rsidRDefault="0018577C" w:rsidP="001857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Віктарына “У здаровым целе – здаровы дух”</w:t>
            </w:r>
          </w:p>
          <w:p w:rsidR="00E030B7" w:rsidRPr="008632C3" w:rsidRDefault="00E030B7" w:rsidP="009676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Спарт</w:t>
            </w:r>
            <w:r w:rsidR="00505456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 xml:space="preserve">ландыя 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“</w:t>
            </w:r>
            <w:r w:rsidR="00505456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Зімовыя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 xml:space="preserve"> забавы”</w:t>
            </w:r>
          </w:p>
          <w:p w:rsidR="0028008B" w:rsidRPr="008632C3" w:rsidRDefault="0028008B" w:rsidP="009676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Завочнае падарожжа " Вялікія</w:t>
            </w:r>
          </w:p>
          <w:p w:rsidR="0018577C" w:rsidRPr="008632C3" w:rsidRDefault="0028008B" w:rsidP="0018577C">
            <w:pPr>
              <w:pStyle w:val="a4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спартсмены Беларусі»</w:t>
            </w:r>
          </w:p>
          <w:p w:rsidR="000D78E4" w:rsidRPr="008632C3" w:rsidRDefault="00505456" w:rsidP="00C4198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Падрыхтоўка да вечара сустрэчы выпускнікоў</w:t>
            </w:r>
          </w:p>
        </w:tc>
        <w:tc>
          <w:tcPr>
            <w:tcW w:w="1842" w:type="dxa"/>
          </w:tcPr>
          <w:p w:rsidR="00B10141" w:rsidRPr="008632C3" w:rsidRDefault="00B10141" w:rsidP="00505456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0D78E4" w:rsidRPr="008632C3" w:rsidRDefault="009B1EE4" w:rsidP="00505456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2</w:t>
            </w:r>
            <w:r w:rsidR="005A7208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-4</w:t>
            </w:r>
          </w:p>
          <w:p w:rsidR="005A7208" w:rsidRPr="008632C3" w:rsidRDefault="00B10141" w:rsidP="00505456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F76E33" w:rsidRPr="008632C3" w:rsidRDefault="00F76E33" w:rsidP="00505456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10141" w:rsidRPr="008632C3" w:rsidRDefault="0028008B" w:rsidP="00F76E33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5A7208" w:rsidRPr="008632C3" w:rsidRDefault="0028008B" w:rsidP="00C4198E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4, 7-11</w:t>
            </w:r>
          </w:p>
        </w:tc>
        <w:tc>
          <w:tcPr>
            <w:tcW w:w="4111" w:type="dxa"/>
          </w:tcPr>
          <w:p w:rsidR="00B10141" w:rsidRPr="008632C3" w:rsidRDefault="00B10141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18577C" w:rsidRPr="008632C3" w:rsidRDefault="0018577C" w:rsidP="0018577C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СППС</w:t>
            </w:r>
          </w:p>
          <w:p w:rsidR="000D78E4" w:rsidRPr="008632C3" w:rsidRDefault="005A7208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Пракаповіч А.А.</w:t>
            </w:r>
          </w:p>
          <w:p w:rsidR="00F76E33" w:rsidRPr="008632C3" w:rsidRDefault="00F76E3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28008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28008B" w:rsidRPr="008632C3" w:rsidRDefault="001F1A81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Педагог-арганізатар</w:t>
            </w:r>
          </w:p>
        </w:tc>
      </w:tr>
      <w:tr w:rsidR="008632C3" w:rsidRPr="00857A9D" w:rsidTr="008632C3">
        <w:trPr>
          <w:trHeight w:val="1014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25.01</w:t>
            </w:r>
          </w:p>
        </w:tc>
        <w:tc>
          <w:tcPr>
            <w:tcW w:w="9072" w:type="dxa"/>
          </w:tcPr>
          <w:p w:rsidR="000D78E4" w:rsidRPr="008632C3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eastAsia="Times New Roman" w:hAnsi="Times New Roman"/>
                <w:b/>
                <w:i/>
                <w:color w:val="002060"/>
                <w:sz w:val="32"/>
                <w:szCs w:val="32"/>
                <w:lang w:val="be-BY" w:eastAsia="ru-RU"/>
              </w:rPr>
              <w:t>БАЦЬКОЎСКАЯ СУБОТА</w:t>
            </w:r>
          </w:p>
          <w:p w:rsidR="0028008B" w:rsidRPr="008632C3" w:rsidRDefault="00D940A0" w:rsidP="00E82BDB">
            <w:pPr>
              <w:pStyle w:val="a3"/>
              <w:ind w:left="720"/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  <w:t>Бацькоўская субота (</w:t>
            </w:r>
            <w:r w:rsidRPr="008632C3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  <w:t xml:space="preserve"> </w:t>
            </w:r>
            <w:r w:rsidRPr="008632C3"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  <w:t xml:space="preserve">па асобнаму плану) </w:t>
            </w:r>
          </w:p>
          <w:p w:rsidR="00E82BDB" w:rsidRPr="008632C3" w:rsidRDefault="00E82BDB" w:rsidP="00E82BD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>Гадзіна размоў «Мая сям’я»</w:t>
            </w:r>
          </w:p>
          <w:p w:rsidR="00E82BDB" w:rsidRPr="008632C3" w:rsidRDefault="00F76E33" w:rsidP="00E82B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Падарожжа па куткам добрага сэрца «Шляхамі дабра»</w:t>
            </w:r>
          </w:p>
          <w:p w:rsidR="000D78E4" w:rsidRPr="008632C3" w:rsidRDefault="0028008B" w:rsidP="00E82B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>Падрыхтоўка да вечара сустрэчы выпускнікоў</w:t>
            </w:r>
          </w:p>
        </w:tc>
        <w:tc>
          <w:tcPr>
            <w:tcW w:w="1842" w:type="dxa"/>
          </w:tcPr>
          <w:p w:rsidR="000D78E4" w:rsidRPr="008632C3" w:rsidRDefault="000D78E4" w:rsidP="000D78E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28008B" w:rsidP="000D78E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E82BDB" w:rsidP="000D78E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1-6</w:t>
            </w:r>
          </w:p>
          <w:p w:rsidR="0028008B" w:rsidRPr="008632C3" w:rsidRDefault="00E82BDB" w:rsidP="000D78E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7-11</w:t>
            </w:r>
          </w:p>
          <w:p w:rsidR="002A79AE" w:rsidRPr="008632C3" w:rsidRDefault="0028008B" w:rsidP="00F76E3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4, 7-11</w:t>
            </w:r>
          </w:p>
        </w:tc>
        <w:tc>
          <w:tcPr>
            <w:tcW w:w="4111" w:type="dxa"/>
          </w:tcPr>
          <w:p w:rsidR="000D78E4" w:rsidRPr="008632C3" w:rsidRDefault="000D78E4" w:rsidP="000D78E4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28008B" w:rsidP="000D78E4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E82BDB" w:rsidP="000D78E4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Штыкава Н.А.</w:t>
            </w:r>
          </w:p>
          <w:p w:rsidR="00E82BDB" w:rsidRPr="008632C3" w:rsidRDefault="00E82BDB" w:rsidP="00E82BDB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2A79AE" w:rsidRPr="008632C3" w:rsidRDefault="001F1A81" w:rsidP="000D78E4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Педагог-арганізатар</w:t>
            </w:r>
          </w:p>
        </w:tc>
      </w:tr>
      <w:tr w:rsidR="008632C3" w:rsidRPr="00857A9D" w:rsidTr="008632C3">
        <w:trPr>
          <w:trHeight w:val="463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01.02</w:t>
            </w:r>
          </w:p>
        </w:tc>
        <w:tc>
          <w:tcPr>
            <w:tcW w:w="9072" w:type="dxa"/>
          </w:tcPr>
          <w:p w:rsidR="00DD2522" w:rsidRPr="008632C3" w:rsidRDefault="00DD2522" w:rsidP="00D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ЭКАНОМІКІ</w:t>
            </w: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 xml:space="preserve"> </w:t>
            </w:r>
          </w:p>
          <w:p w:rsidR="00F058A0" w:rsidRPr="008632C3" w:rsidRDefault="00F058A0" w:rsidP="00F058A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Літаратурны калейдаскоп “Родны край”</w:t>
            </w:r>
          </w:p>
          <w:p w:rsidR="002A79AE" w:rsidRPr="008632C3" w:rsidRDefault="00DD2522" w:rsidP="009676F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>Навукова-практычны занятак “У краіне эканамічных навук”</w:t>
            </w:r>
          </w:p>
          <w:p w:rsidR="0028008B" w:rsidRPr="008632C3" w:rsidRDefault="002A79AE" w:rsidP="002A79A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Дзелавая гульня "Як адкрыць фірму»</w:t>
            </w:r>
          </w:p>
          <w:p w:rsidR="00E82BDB" w:rsidRPr="008632C3" w:rsidRDefault="00E82BDB" w:rsidP="00E82BD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Выпуск газеты “Мокраўскі прамень”</w:t>
            </w:r>
          </w:p>
          <w:p w:rsidR="00505456" w:rsidRPr="008632C3" w:rsidRDefault="00DD2522" w:rsidP="00E82BDB">
            <w:pPr>
              <w:pStyle w:val="a3"/>
              <w:numPr>
                <w:ilvl w:val="0"/>
                <w:numId w:val="23"/>
              </w:numPr>
              <w:rPr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Падрыхтоўка да вечара сустрэчы выпускнікоў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28008B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C4198E" w:rsidRPr="008632C3" w:rsidRDefault="00C4198E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28008B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28008B" w:rsidRPr="008632C3" w:rsidRDefault="0028008B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E82BDB" w:rsidRPr="008632C3" w:rsidRDefault="00F058A0" w:rsidP="00C4198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5-11</w:t>
            </w:r>
          </w:p>
          <w:p w:rsidR="0028008B" w:rsidRPr="008632C3" w:rsidRDefault="0028008B" w:rsidP="00C4198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4, 7-11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F058A0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Улога Л.Ю.</w:t>
            </w:r>
          </w:p>
          <w:p w:rsidR="00C4198E" w:rsidRPr="008632C3" w:rsidRDefault="00C4198E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2A79AE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C4198E" w:rsidRPr="008632C3" w:rsidRDefault="002A79AE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E82BDB" w:rsidRPr="008632C3" w:rsidRDefault="00E82BDB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Кузьменка Т.П.</w:t>
            </w:r>
          </w:p>
          <w:p w:rsidR="0028008B" w:rsidRPr="008632C3" w:rsidRDefault="001F1A81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Педагог-арганізатар</w:t>
            </w:r>
          </w:p>
        </w:tc>
      </w:tr>
      <w:tr w:rsidR="008632C3" w:rsidRPr="00857A9D" w:rsidTr="008632C3">
        <w:trPr>
          <w:trHeight w:val="420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lastRenderedPageBreak/>
              <w:t>08.02</w:t>
            </w:r>
          </w:p>
        </w:tc>
        <w:tc>
          <w:tcPr>
            <w:tcW w:w="9072" w:type="dxa"/>
          </w:tcPr>
          <w:p w:rsidR="000D78E4" w:rsidRPr="008632C3" w:rsidRDefault="0082473D" w:rsidP="0082473D">
            <w:pPr>
              <w:pStyle w:val="a3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ЗДАРОЎЯ</w:t>
            </w:r>
          </w:p>
          <w:p w:rsidR="0028008B" w:rsidRPr="008632C3" w:rsidRDefault="0028008B" w:rsidP="00F76E3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Фізкультурнае свята “Моцныя, спартыўныя, вынослівыя”</w:t>
            </w:r>
          </w:p>
          <w:p w:rsidR="002A79AE" w:rsidRPr="008632C3" w:rsidRDefault="00234990" w:rsidP="00F76E3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Гульнёвая праграма “Вясёлы настрой”</w:t>
            </w:r>
          </w:p>
          <w:p w:rsidR="00F058A0" w:rsidRPr="008632C3" w:rsidRDefault="00C4198E" w:rsidP="00C4198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Акцыя “Мы за здаровы лад жыцця”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28008B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28008B" w:rsidRPr="008632C3" w:rsidRDefault="00234990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5-7</w:t>
            </w:r>
          </w:p>
          <w:p w:rsidR="00180EAC" w:rsidRPr="008632C3" w:rsidRDefault="002A79AE" w:rsidP="00C4198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28008B" w:rsidRPr="008632C3" w:rsidRDefault="009B1EE4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Мартынюк А.Г.</w:t>
            </w:r>
          </w:p>
          <w:p w:rsidR="0028008B" w:rsidRPr="008632C3" w:rsidRDefault="0028008B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9676FD" w:rsidRPr="008632C3" w:rsidRDefault="00234990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Педагог-арганізатар</w:t>
            </w:r>
            <w:r w:rsidR="00180EAC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 xml:space="preserve"> </w:t>
            </w:r>
          </w:p>
        </w:tc>
      </w:tr>
      <w:tr w:rsidR="008632C3" w:rsidRPr="008632C3" w:rsidTr="008632C3">
        <w:trPr>
          <w:trHeight w:val="1108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15.02</w:t>
            </w:r>
          </w:p>
        </w:tc>
        <w:tc>
          <w:tcPr>
            <w:tcW w:w="9072" w:type="dxa"/>
          </w:tcPr>
          <w:p w:rsidR="000417AE" w:rsidRPr="008632C3" w:rsidRDefault="000417AE" w:rsidP="000417AE">
            <w:pPr>
              <w:pStyle w:val="a3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ІНТЭЛЕКТУАЛАЎ</w:t>
            </w:r>
          </w:p>
          <w:p w:rsidR="00F46FEB" w:rsidRPr="008632C3" w:rsidRDefault="00234990" w:rsidP="009676F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Шоу-гульня “Мудрая сава”</w:t>
            </w:r>
          </w:p>
          <w:p w:rsidR="000417AE" w:rsidRPr="008632C3" w:rsidRDefault="000417AE" w:rsidP="009676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Інтэлектуальная гульня “Што? Дзе? Калі?”</w:t>
            </w:r>
          </w:p>
          <w:p w:rsidR="000D78E4" w:rsidRPr="008632C3" w:rsidRDefault="00F46FEB" w:rsidP="009676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Інтэлект-шоу “Цудоўная сямерка”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F46FEB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F46FEB" w:rsidRPr="008632C3" w:rsidRDefault="00F46FEB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F46FEB" w:rsidRPr="008632C3" w:rsidRDefault="00F46FEB" w:rsidP="00E030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F058A0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Штыкава Н.А.</w:t>
            </w:r>
          </w:p>
          <w:p w:rsidR="00F46FEB" w:rsidRPr="008632C3" w:rsidRDefault="00F46FEB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F46FEB" w:rsidRPr="008632C3" w:rsidRDefault="00F46FEB" w:rsidP="00E030B7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8632C3" w:rsidRPr="008632C3" w:rsidTr="008632C3">
        <w:trPr>
          <w:trHeight w:val="106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22.02</w:t>
            </w:r>
          </w:p>
        </w:tc>
        <w:tc>
          <w:tcPr>
            <w:tcW w:w="9072" w:type="dxa"/>
          </w:tcPr>
          <w:p w:rsidR="000417AE" w:rsidRPr="008632C3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eastAsia="Times New Roman" w:hAnsi="Times New Roman"/>
                <w:b/>
                <w:i/>
                <w:color w:val="002060"/>
                <w:sz w:val="32"/>
                <w:szCs w:val="32"/>
                <w:lang w:val="be-BY" w:eastAsia="ru-RU"/>
              </w:rPr>
              <w:t>БАЦЬКОЎСКАЯ СУБОТА</w:t>
            </w:r>
          </w:p>
          <w:p w:rsidR="0028008B" w:rsidRPr="008632C3" w:rsidRDefault="00D940A0" w:rsidP="00D940A0">
            <w:pPr>
              <w:pStyle w:val="a3"/>
              <w:ind w:left="720"/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  <w:t xml:space="preserve">Бацькоўская субота (па асобнаму плану) </w:t>
            </w:r>
          </w:p>
          <w:p w:rsidR="00F76E33" w:rsidRPr="008632C3" w:rsidRDefault="00F76E33" w:rsidP="00F76E3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Этычная гутарка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eastAsia="ru-RU"/>
              </w:rPr>
              <w:t xml:space="preserve"> «Для ч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аго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eastAsia="ru-RU"/>
              </w:rPr>
              <w:t xml:space="preserve"> ч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алавеку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eastAsia="ru-RU"/>
              </w:rPr>
              <w:t xml:space="preserve"> с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я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eastAsia="ru-RU"/>
              </w:rPr>
              <w:t>м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’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eastAsia="ru-RU"/>
              </w:rPr>
              <w:t>я?»</w:t>
            </w:r>
          </w:p>
          <w:p w:rsidR="00E82BDB" w:rsidRPr="008632C3" w:rsidRDefault="00E82BDB" w:rsidP="00E82BD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Конкурсная праграма “Супермэн- 2020”</w:t>
            </w:r>
          </w:p>
          <w:p w:rsidR="0082473D" w:rsidRPr="008632C3" w:rsidRDefault="00F76E33" w:rsidP="00E82BDB">
            <w:pPr>
              <w:pStyle w:val="a3"/>
              <w:numPr>
                <w:ilvl w:val="0"/>
                <w:numId w:val="28"/>
              </w:numPr>
              <w:rPr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Традыцыйны турнір па валейболу паміж камандамі настаўнікаў, выпускнікоў і вучняў, прысвечаны Дню абаронцы Айчыны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9676FD" w:rsidRPr="008632C3" w:rsidRDefault="009676F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8632C3" w:rsidRPr="008632C3" w:rsidRDefault="008632C3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8632C3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F76E3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СППС</w:t>
            </w:r>
          </w:p>
          <w:p w:rsidR="009676FD" w:rsidRPr="008632C3" w:rsidRDefault="009676F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8632C3" w:rsidRPr="008632C3" w:rsidRDefault="008632C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4C00F9" w:rsidRPr="008632C3" w:rsidRDefault="00E82BD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Бзот А.Б.</w:t>
            </w:r>
          </w:p>
          <w:p w:rsidR="00E82BDB" w:rsidRPr="008632C3" w:rsidRDefault="00E82BD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Пракаповіч А.А.</w:t>
            </w:r>
          </w:p>
        </w:tc>
      </w:tr>
      <w:tr w:rsidR="008632C3" w:rsidRPr="008632C3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29.02</w:t>
            </w:r>
          </w:p>
        </w:tc>
        <w:tc>
          <w:tcPr>
            <w:tcW w:w="9072" w:type="dxa"/>
          </w:tcPr>
          <w:p w:rsidR="000417AE" w:rsidRPr="008632C3" w:rsidRDefault="000417AE" w:rsidP="000417AE">
            <w:pPr>
              <w:pStyle w:val="a3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ГАНАРОВАЕ ЗВАННЕ – САЛДАТ БЕЛАРУСІ</w:t>
            </w:r>
          </w:p>
          <w:p w:rsidR="00F46FEB" w:rsidRPr="008632C3" w:rsidRDefault="00F46FEB" w:rsidP="009676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>Квэст-гульня “У пошуках скарба”</w:t>
            </w:r>
          </w:p>
          <w:p w:rsidR="000417AE" w:rsidRPr="008632C3" w:rsidRDefault="000417AE" w:rsidP="009676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>Пазнавальная віктарына “Аб доблесці і славе”</w:t>
            </w:r>
          </w:p>
          <w:p w:rsidR="0082473D" w:rsidRPr="008632C3" w:rsidRDefault="00234990" w:rsidP="0023499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>Дыялог з элементамі гульні “Людзі існуюць адзін для аднаго”</w:t>
            </w:r>
          </w:p>
          <w:p w:rsidR="00B82ACC" w:rsidRPr="008632C3" w:rsidRDefault="00B82ACC" w:rsidP="00B82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 w:eastAsia="ru-RU"/>
              </w:rPr>
              <w:t>Выпуск газеты “Мокраўскі прамень”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10141" w:rsidRPr="008632C3" w:rsidRDefault="009B1E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2</w:t>
            </w:r>
            <w:r w:rsidR="00B10141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-4</w:t>
            </w:r>
          </w:p>
          <w:p w:rsidR="00B10141" w:rsidRPr="008632C3" w:rsidRDefault="00B10141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8632C3" w:rsidRPr="008632C3" w:rsidRDefault="008632C3" w:rsidP="0023499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10141" w:rsidRPr="008632C3" w:rsidRDefault="00234990" w:rsidP="0023499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B82ACC" w:rsidRPr="008632C3" w:rsidRDefault="00EA0B9C" w:rsidP="0023499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9B1E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Штыкава Н.А.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8632C3" w:rsidRPr="008632C3" w:rsidRDefault="008632C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5E615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B82ACC" w:rsidRPr="008632C3" w:rsidRDefault="00B82ACC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Кузьменка Т.П.</w:t>
            </w:r>
          </w:p>
        </w:tc>
      </w:tr>
      <w:tr w:rsidR="008632C3" w:rsidRPr="008632C3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07.03</w:t>
            </w:r>
          </w:p>
        </w:tc>
        <w:tc>
          <w:tcPr>
            <w:tcW w:w="9072" w:type="dxa"/>
          </w:tcPr>
          <w:p w:rsidR="00BB08D4" w:rsidRPr="008632C3" w:rsidRDefault="00BB08D4" w:rsidP="00BB08D4">
            <w:pPr>
              <w:pStyle w:val="a3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ЗЯМЛІ</w:t>
            </w:r>
          </w:p>
          <w:p w:rsidR="00BB08D4" w:rsidRPr="008632C3" w:rsidRDefault="00BB08D4" w:rsidP="009676F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Экалагічны турнір “Знаўцы прыроды”</w:t>
            </w:r>
          </w:p>
          <w:p w:rsidR="00BB08D4" w:rsidRPr="008632C3" w:rsidRDefault="00BB08D4" w:rsidP="009676F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Брэйн-рынг “Зямля ў нас адна – другой такой не будзе”</w:t>
            </w:r>
          </w:p>
          <w:p w:rsidR="0082473D" w:rsidRPr="008632C3" w:rsidRDefault="00234990" w:rsidP="00D940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Дзелавая гульня ”Што маем- не захоўваем”</w:t>
            </w:r>
          </w:p>
          <w:p w:rsidR="00C4198E" w:rsidRPr="008632C3" w:rsidRDefault="00C4198E" w:rsidP="00C4198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Правядзенне віншавальных акцый “Міласэрднасць”, “Віншуем” прысвечаных 8 сакавіка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10141" w:rsidRPr="008632C3" w:rsidRDefault="00B10141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B10141" w:rsidRPr="008632C3" w:rsidRDefault="00B10141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5-8</w:t>
            </w:r>
          </w:p>
          <w:p w:rsidR="00B10141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C4198E" w:rsidRPr="008632C3" w:rsidRDefault="00C4198E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C4198E" w:rsidRPr="008632C3" w:rsidRDefault="00C4198E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9B1E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Літвінцава В.Ю.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Класныя кіраўнікі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C4198E" w:rsidRPr="008632C3" w:rsidRDefault="00C4198E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C4198E" w:rsidRPr="008632C3" w:rsidRDefault="00C4198E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Штыкава Н.А.</w:t>
            </w:r>
          </w:p>
        </w:tc>
      </w:tr>
      <w:tr w:rsidR="008632C3" w:rsidRPr="008632C3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lastRenderedPageBreak/>
              <w:t>14.03</w:t>
            </w:r>
          </w:p>
        </w:tc>
        <w:tc>
          <w:tcPr>
            <w:tcW w:w="9072" w:type="dxa"/>
          </w:tcPr>
          <w:p w:rsidR="00BB08D4" w:rsidRPr="008632C3" w:rsidRDefault="00BB08D4" w:rsidP="00BB08D4">
            <w:pPr>
              <w:pStyle w:val="a4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ЗДАРОЎЯ</w:t>
            </w:r>
          </w:p>
          <w:p w:rsidR="00EA0B9C" w:rsidRPr="008632C3" w:rsidRDefault="00EA0B9C" w:rsidP="00EA0B9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Віктарына "Правілы бяспекі ў сетцы інтэрнэт"</w:t>
            </w:r>
          </w:p>
          <w:p w:rsidR="00F46FEB" w:rsidRDefault="006E6C8D" w:rsidP="009676F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Інфарм-дайджэст “Сакрэты здароўя і правільнага харчавання”</w:t>
            </w:r>
          </w:p>
          <w:p w:rsidR="00857A9D" w:rsidRPr="008632C3" w:rsidRDefault="00857A9D" w:rsidP="009676F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Першынство школы па плаванню</w:t>
            </w:r>
          </w:p>
          <w:p w:rsidR="0082473D" w:rsidRPr="008632C3" w:rsidRDefault="00234990" w:rsidP="009676F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Прэзентацыя “Павевы моды на здароўе”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EA0B9C" w:rsidRPr="008632C3" w:rsidRDefault="00EA0B9C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C4198E" w:rsidRPr="008632C3" w:rsidRDefault="00C4198E" w:rsidP="00C4198E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C4198E" w:rsidRPr="008632C3" w:rsidRDefault="00F46FEB" w:rsidP="00C4198E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857A9D" w:rsidRDefault="00857A9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1-11</w:t>
            </w:r>
          </w:p>
          <w:p w:rsidR="00F46FEB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EA0B9C" w:rsidRPr="008632C3" w:rsidRDefault="00EA0B9C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Улога Л.Ю.</w:t>
            </w:r>
          </w:p>
          <w:p w:rsidR="00C4198E" w:rsidRPr="008632C3" w:rsidRDefault="00C4198E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C4198E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857A9D" w:rsidRDefault="00857A9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Пракаповіч А.А.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8632C3" w:rsidRPr="00857A9D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21.03</w:t>
            </w:r>
          </w:p>
        </w:tc>
        <w:tc>
          <w:tcPr>
            <w:tcW w:w="9072" w:type="dxa"/>
          </w:tcPr>
          <w:p w:rsidR="000D78E4" w:rsidRPr="008632C3" w:rsidRDefault="00543DEC" w:rsidP="00543DEC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КАНСТЫТУЦЫІ</w:t>
            </w:r>
          </w:p>
          <w:p w:rsidR="00B10141" w:rsidRPr="008632C3" w:rsidRDefault="00B10141" w:rsidP="009676F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Конкурсная праграма “Прававы эрудыт”</w:t>
            </w:r>
          </w:p>
          <w:p w:rsidR="00B10141" w:rsidRPr="008632C3" w:rsidRDefault="00B10141" w:rsidP="009676F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Турнір кемлівых “Мае правы і абавязкі”</w:t>
            </w:r>
          </w:p>
          <w:p w:rsidR="00D33E22" w:rsidRPr="008632C3" w:rsidRDefault="00543DEC" w:rsidP="00D940A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Турнір “Я грамадзянін Рэспублікі Беларусь”</w:t>
            </w:r>
          </w:p>
        </w:tc>
        <w:tc>
          <w:tcPr>
            <w:tcW w:w="1842" w:type="dxa"/>
          </w:tcPr>
          <w:p w:rsidR="00B10141" w:rsidRPr="008632C3" w:rsidRDefault="00B10141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10141" w:rsidRPr="008632C3" w:rsidRDefault="00B10141" w:rsidP="001F1A81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B10141" w:rsidRPr="008632C3" w:rsidRDefault="00B10141" w:rsidP="001F1A81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B10141" w:rsidRPr="008632C3" w:rsidRDefault="00B10141" w:rsidP="00D940A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10141" w:rsidRPr="008632C3" w:rsidRDefault="001F1A81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Педагог-арганізатар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8632C3" w:rsidRPr="008632C3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28.03</w:t>
            </w:r>
          </w:p>
        </w:tc>
        <w:tc>
          <w:tcPr>
            <w:tcW w:w="9072" w:type="dxa"/>
          </w:tcPr>
          <w:p w:rsidR="000D78E4" w:rsidRPr="008632C3" w:rsidRDefault="00F46FEB" w:rsidP="00F46FEB">
            <w:pPr>
              <w:pStyle w:val="a3"/>
              <w:jc w:val="center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  <w:t>БАЦЬКОЎСКАЯ СУБОТА</w:t>
            </w:r>
          </w:p>
          <w:p w:rsidR="00F46FEB" w:rsidRPr="008632C3" w:rsidRDefault="00D940A0" w:rsidP="00D940A0">
            <w:pPr>
              <w:pStyle w:val="a3"/>
              <w:ind w:left="720"/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  <w:t xml:space="preserve">Бацькоўская субота (па асобнаму плану) </w:t>
            </w:r>
          </w:p>
          <w:p w:rsidR="00B10141" w:rsidRPr="008632C3" w:rsidRDefault="00B10141" w:rsidP="009676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Рыцарскі турнір “Рыцары-піраты”</w:t>
            </w:r>
          </w:p>
          <w:p w:rsidR="00543DEC" w:rsidRPr="008632C3" w:rsidRDefault="00543DEC" w:rsidP="009676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Гульня “Азбука бяспекі”</w:t>
            </w:r>
          </w:p>
          <w:p w:rsidR="00D33E22" w:rsidRPr="008632C3" w:rsidRDefault="00543DEC" w:rsidP="00D940A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Брэйн-рынг “Ведаць і жыць”</w:t>
            </w:r>
          </w:p>
          <w:p w:rsidR="00B82ACC" w:rsidRPr="008632C3" w:rsidRDefault="00B82ACC" w:rsidP="00B82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Выпуск газеты “Мокраўскі прамень”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10141" w:rsidRPr="008632C3" w:rsidRDefault="00B10141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B10141" w:rsidRPr="008632C3" w:rsidRDefault="00B10141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B10141" w:rsidRPr="008632C3" w:rsidRDefault="00B10141" w:rsidP="00D940A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B82ACC" w:rsidRPr="008632C3" w:rsidRDefault="00EA0B9C" w:rsidP="00D940A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5-11</w:t>
            </w:r>
          </w:p>
        </w:tc>
        <w:tc>
          <w:tcPr>
            <w:tcW w:w="4111" w:type="dxa"/>
          </w:tcPr>
          <w:p w:rsidR="00B10141" w:rsidRPr="008632C3" w:rsidRDefault="00B10141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 xml:space="preserve"> 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0D78E4" w:rsidRPr="008632C3" w:rsidRDefault="001F1A81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Педагог-арганізатар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4C00F9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B82ACC" w:rsidRPr="008632C3" w:rsidRDefault="00B82ACC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Кузьменка Т.П.</w:t>
            </w:r>
          </w:p>
        </w:tc>
      </w:tr>
      <w:tr w:rsidR="008632C3" w:rsidRPr="00857A9D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11.04</w:t>
            </w:r>
          </w:p>
        </w:tc>
        <w:tc>
          <w:tcPr>
            <w:tcW w:w="9072" w:type="dxa"/>
          </w:tcPr>
          <w:p w:rsidR="000417AE" w:rsidRPr="008632C3" w:rsidRDefault="000417AE" w:rsidP="000417AE">
            <w:pPr>
              <w:pStyle w:val="a4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ЗДАРОЎЯ</w:t>
            </w:r>
          </w:p>
          <w:p w:rsidR="000417AE" w:rsidRPr="008632C3" w:rsidRDefault="000417AE" w:rsidP="009676F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Віктарына “Мы за здаровы лад жыцця”</w:t>
            </w:r>
          </w:p>
          <w:p w:rsidR="006E6C8D" w:rsidRDefault="000417AE" w:rsidP="006E6C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Спаборніцтва “Хутчэй! Вышэй! Мацней!”</w:t>
            </w:r>
          </w:p>
          <w:p w:rsidR="00857A9D" w:rsidRPr="008632C3" w:rsidRDefault="00857A9D" w:rsidP="006E6C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Першынство школы па міні-футболу</w:t>
            </w:r>
          </w:p>
          <w:p w:rsidR="00B10141" w:rsidRPr="008632C3" w:rsidRDefault="004C00F9" w:rsidP="00F76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 xml:space="preserve">Круглы стол </w:t>
            </w:r>
            <w:r w:rsidR="006E6C8D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 xml:space="preserve">для вучняў і іх бацькоў 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“Унутрысямейныя адносіны – прычыны п</w:t>
            </w:r>
            <w:r w:rsidR="00F76E33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арушэння поводзін непаўналетніх”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F46FEB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D940A0" w:rsidRPr="008632C3" w:rsidRDefault="00857A9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8-11</w:t>
            </w:r>
          </w:p>
          <w:p w:rsidR="00857A9D" w:rsidRDefault="00857A9D" w:rsidP="00F76E33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4C00F9" w:rsidRPr="008632C3" w:rsidRDefault="00F46FEB" w:rsidP="00F76E33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D940A0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Штыкава Н.А.</w:t>
            </w:r>
          </w:p>
          <w:p w:rsidR="00F46FEB" w:rsidRPr="008632C3" w:rsidRDefault="00F46FE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D940A0" w:rsidRPr="008632C3" w:rsidRDefault="00857A9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Пракаповіч А.А.</w:t>
            </w:r>
          </w:p>
          <w:p w:rsidR="00857A9D" w:rsidRDefault="00857A9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4C00F9" w:rsidRPr="008632C3" w:rsidRDefault="004C00F9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СППС</w:t>
            </w:r>
          </w:p>
        </w:tc>
      </w:tr>
      <w:tr w:rsidR="008632C3" w:rsidRPr="00857A9D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lastRenderedPageBreak/>
              <w:t>18.04</w:t>
            </w:r>
          </w:p>
        </w:tc>
        <w:tc>
          <w:tcPr>
            <w:tcW w:w="9072" w:type="dxa"/>
          </w:tcPr>
          <w:p w:rsidR="000417AE" w:rsidRPr="008632C3" w:rsidRDefault="000417AE" w:rsidP="000417AE">
            <w:pPr>
              <w:pStyle w:val="a3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РОДНАГА КРАЮ</w:t>
            </w:r>
          </w:p>
          <w:p w:rsidR="000417AE" w:rsidRPr="008632C3" w:rsidRDefault="000417AE" w:rsidP="009676F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Віктарына “Мой край”</w:t>
            </w:r>
          </w:p>
          <w:p w:rsidR="00543DEC" w:rsidRPr="008632C3" w:rsidRDefault="000417AE" w:rsidP="009676F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Прэзентацыя “Вандроўка па родным краі”</w:t>
            </w:r>
          </w:p>
          <w:p w:rsidR="00F46FEB" w:rsidRPr="008632C3" w:rsidRDefault="006E6C8D" w:rsidP="009676F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Завочнае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падарожжа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“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Па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запаведных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мясцінах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: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прыпынак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–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Белавежская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пушча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F46FEB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8632C3" w:rsidRPr="008632C3" w:rsidRDefault="008632C3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F46FEB" w:rsidRPr="008632C3" w:rsidRDefault="00F46FEB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 xml:space="preserve">9, </w:t>
            </w:r>
            <w:r w:rsidR="005E615D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9B1E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Улога Л.Ю.</w:t>
            </w:r>
          </w:p>
          <w:p w:rsidR="005E615D" w:rsidRPr="008632C3" w:rsidRDefault="005E615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8632C3" w:rsidRPr="008632C3" w:rsidRDefault="008632C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5E615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8632C3" w:rsidRPr="008632C3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25.04</w:t>
            </w:r>
          </w:p>
        </w:tc>
        <w:tc>
          <w:tcPr>
            <w:tcW w:w="9072" w:type="dxa"/>
          </w:tcPr>
          <w:p w:rsidR="00543DEC" w:rsidRPr="008632C3" w:rsidRDefault="005E615D" w:rsidP="005E615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  <w:t>БАЦЬКОЎСКАЯ СУБОТА</w:t>
            </w:r>
          </w:p>
          <w:p w:rsidR="005E615D" w:rsidRPr="008632C3" w:rsidRDefault="00E82BDB" w:rsidP="00E82BDB">
            <w:pPr>
              <w:pStyle w:val="a3"/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  <w:t xml:space="preserve">           </w:t>
            </w:r>
            <w:r w:rsidRPr="008632C3">
              <w:rPr>
                <w:rFonts w:ascii="Times New Roman" w:hAnsi="Times New Roman"/>
                <w:i/>
                <w:color w:val="002060"/>
                <w:sz w:val="32"/>
                <w:szCs w:val="32"/>
                <w:lang w:val="be-BY"/>
              </w:rPr>
              <w:t>Бацькоўская субота (1-7 кл. па асобнаму плану)</w:t>
            </w:r>
          </w:p>
          <w:p w:rsidR="0075584E" w:rsidRPr="008632C3" w:rsidRDefault="00C4198E" w:rsidP="00D940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Конкурс паштовак “Самаму лепшаму на свеце”</w:t>
            </w:r>
          </w:p>
          <w:p w:rsidR="0075584E" w:rsidRPr="008632C3" w:rsidRDefault="0075584E" w:rsidP="0075584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Скарбонка ідэй “Добрыя ўчынкі людзям на радасць”</w:t>
            </w:r>
          </w:p>
          <w:p w:rsidR="004C00F9" w:rsidRPr="008632C3" w:rsidRDefault="004C00F9" w:rsidP="00D940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Кансультацыя для выпускнікоў і іх бацькоў “Наперадзе экзамены”</w:t>
            </w:r>
          </w:p>
          <w:p w:rsidR="00B82ACC" w:rsidRPr="008632C3" w:rsidRDefault="00B82ACC" w:rsidP="00B82A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Выпуск газеты “Мокраўскі прамень”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75584E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1-6</w:t>
            </w:r>
          </w:p>
          <w:p w:rsidR="005E615D" w:rsidRPr="008632C3" w:rsidRDefault="0075584E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7-11</w:t>
            </w: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8632C3" w:rsidRPr="008632C3" w:rsidRDefault="008632C3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82ACC" w:rsidRPr="008632C3" w:rsidRDefault="00EA0B9C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75584E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9676FD" w:rsidRPr="008632C3" w:rsidRDefault="0075584E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Штыкава Н.А.</w:t>
            </w:r>
          </w:p>
          <w:p w:rsidR="004C00F9" w:rsidRPr="008632C3" w:rsidRDefault="004C00F9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СППС</w:t>
            </w:r>
          </w:p>
          <w:p w:rsidR="008632C3" w:rsidRPr="008632C3" w:rsidRDefault="008632C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B82ACC" w:rsidRPr="008632C3" w:rsidRDefault="00B82ACC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Кузьменка Т.П.</w:t>
            </w:r>
          </w:p>
        </w:tc>
      </w:tr>
      <w:tr w:rsidR="008632C3" w:rsidRPr="008632C3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02.05</w:t>
            </w:r>
          </w:p>
        </w:tc>
        <w:tc>
          <w:tcPr>
            <w:tcW w:w="9072" w:type="dxa"/>
          </w:tcPr>
          <w:p w:rsidR="000D78E4" w:rsidRPr="008632C3" w:rsidRDefault="00543DEC" w:rsidP="00931A27">
            <w:pPr>
              <w:pStyle w:val="a3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ПАМЯЦІ</w:t>
            </w:r>
          </w:p>
          <w:p w:rsidR="006E6C8D" w:rsidRPr="008632C3" w:rsidRDefault="006E6C8D" w:rsidP="006E6C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Інтэлектуальная гульня “Жыву ў Беларусі і тым ганаруся”</w:t>
            </w:r>
          </w:p>
          <w:p w:rsidR="005E615D" w:rsidRPr="008632C3" w:rsidRDefault="006E6C8D" w:rsidP="006E6C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Завочнае падарожжа “Дарогамі вайны”</w:t>
            </w:r>
          </w:p>
          <w:p w:rsidR="00543DEC" w:rsidRPr="008632C3" w:rsidRDefault="006E6C8D" w:rsidP="006E6C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Патрыятычная акцыя “Квітней, Беларусь”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9B1E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Штыкава Н.А.</w:t>
            </w:r>
          </w:p>
          <w:p w:rsidR="005E615D" w:rsidRPr="008632C3" w:rsidRDefault="005E615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5E615D" w:rsidRPr="008632C3" w:rsidRDefault="005E615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8632C3" w:rsidRPr="00857A9D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16.05</w:t>
            </w:r>
          </w:p>
        </w:tc>
        <w:tc>
          <w:tcPr>
            <w:tcW w:w="9072" w:type="dxa"/>
          </w:tcPr>
          <w:p w:rsidR="00931A27" w:rsidRPr="008632C3" w:rsidRDefault="00931A27" w:rsidP="00931A27">
            <w:pPr>
              <w:pStyle w:val="a4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ЗДАРОЎЯ</w:t>
            </w:r>
          </w:p>
          <w:p w:rsidR="00931A27" w:rsidRPr="008632C3" w:rsidRDefault="00931A27" w:rsidP="009676F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Віктарына “У краіне шкодных звычак”</w:t>
            </w:r>
          </w:p>
          <w:p w:rsidR="00931A27" w:rsidRPr="008632C3" w:rsidRDefault="00220E89" w:rsidP="009676F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Гадзін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а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развагі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" 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Дзеці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, 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харчуйцеся</w:t>
            </w:r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правільна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»</w:t>
            </w:r>
          </w:p>
          <w:p w:rsidR="005E615D" w:rsidRPr="008632C3" w:rsidRDefault="00220E89" w:rsidP="009676F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Круглы стол " Мы за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здаровае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харчаванне</w:t>
            </w:r>
            <w:proofErr w:type="spellEnd"/>
            <w:r w:rsidRPr="008632C3">
              <w:rPr>
                <w:rFonts w:ascii="Times New Roman" w:hAnsi="Times New Roman"/>
                <w:color w:val="002060"/>
                <w:sz w:val="32"/>
                <w:szCs w:val="32"/>
              </w:rPr>
              <w:t>»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1-4</w:t>
            </w: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5-8</w:t>
            </w:r>
          </w:p>
          <w:p w:rsidR="005E615D" w:rsidRPr="008632C3" w:rsidRDefault="005E615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5E615D" w:rsidRPr="008632C3" w:rsidRDefault="009B1E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Улога Л.Ю.</w:t>
            </w:r>
          </w:p>
          <w:p w:rsidR="005E615D" w:rsidRPr="008632C3" w:rsidRDefault="005E615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5E615D" w:rsidRPr="008632C3" w:rsidRDefault="005E615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8632C3" w:rsidRPr="008632C3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23.05</w:t>
            </w:r>
          </w:p>
        </w:tc>
        <w:tc>
          <w:tcPr>
            <w:tcW w:w="9072" w:type="dxa"/>
          </w:tcPr>
          <w:p w:rsidR="005E615D" w:rsidRPr="008632C3" w:rsidRDefault="005E615D" w:rsidP="009676F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  <w:t>БАЦЬКОЎСКАЯ СУБОТА</w:t>
            </w:r>
          </w:p>
          <w:p w:rsidR="005E615D" w:rsidRPr="008632C3" w:rsidRDefault="00E82BDB" w:rsidP="00E82BDB">
            <w:pPr>
              <w:pStyle w:val="a3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val="be-BY"/>
              </w:rPr>
              <w:t xml:space="preserve">            Бацькоўская субота (8-11 кл. па асобнаму плану)</w:t>
            </w:r>
          </w:p>
          <w:p w:rsidR="009676FD" w:rsidRPr="008632C3" w:rsidRDefault="00931A27" w:rsidP="00D940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Інтэлект-шоу “Пра прафесіі”</w:t>
            </w:r>
          </w:p>
          <w:p w:rsidR="00D940A0" w:rsidRPr="008632C3" w:rsidRDefault="00E82BDB" w:rsidP="00E82B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Конкурс газет і калажаў “У свеце прафесій”</w:t>
            </w:r>
          </w:p>
          <w:p w:rsidR="000D78E4" w:rsidRPr="008632C3" w:rsidRDefault="00931A27" w:rsidP="00E82B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Прэзентацыя “Сто шляхоў, адзін з іх твой”</w:t>
            </w:r>
          </w:p>
          <w:p w:rsidR="002A79AE" w:rsidRPr="008632C3" w:rsidRDefault="002A79AE" w:rsidP="00D940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</w:pP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t xml:space="preserve">«Бяспечнае лета – 2020». Арганізацыя летняга адпачынку </w:t>
            </w:r>
            <w:r w:rsidRPr="008632C3">
              <w:rPr>
                <w:rFonts w:ascii="Times New Roman" w:eastAsia="Times New Roman" w:hAnsi="Times New Roman"/>
                <w:color w:val="002060"/>
                <w:sz w:val="32"/>
                <w:szCs w:val="32"/>
                <w:lang w:val="be-BY" w:eastAsia="ru-RU"/>
              </w:rPr>
              <w:lastRenderedPageBreak/>
              <w:t>дзяцей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D940A0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2-5</w:t>
            </w:r>
          </w:p>
          <w:p w:rsidR="00D940A0" w:rsidRPr="008632C3" w:rsidRDefault="00D940A0" w:rsidP="00D940A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6-8</w:t>
            </w:r>
          </w:p>
          <w:p w:rsidR="00F76E33" w:rsidRPr="008632C3" w:rsidRDefault="00F76E33" w:rsidP="00D940A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8632C3" w:rsidRPr="008632C3" w:rsidRDefault="008632C3" w:rsidP="00D940A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D940A0" w:rsidRPr="008632C3" w:rsidRDefault="00D940A0" w:rsidP="00D940A0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1-11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E82BDB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Літвінцава В.Ю.</w:t>
            </w:r>
          </w:p>
          <w:p w:rsidR="009676FD" w:rsidRPr="008632C3" w:rsidRDefault="009676F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F76E33" w:rsidRPr="008632C3" w:rsidRDefault="00F76E3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8632C3" w:rsidRPr="008632C3" w:rsidRDefault="008632C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lastRenderedPageBreak/>
              <w:t>Класныя кіраўнікі</w:t>
            </w:r>
          </w:p>
        </w:tc>
      </w:tr>
      <w:tr w:rsidR="008632C3" w:rsidRPr="00857A9D" w:rsidTr="008632C3">
        <w:trPr>
          <w:trHeight w:val="399"/>
        </w:trPr>
        <w:tc>
          <w:tcPr>
            <w:tcW w:w="1101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lastRenderedPageBreak/>
              <w:t>30.05</w:t>
            </w:r>
          </w:p>
        </w:tc>
        <w:tc>
          <w:tcPr>
            <w:tcW w:w="9072" w:type="dxa"/>
          </w:tcPr>
          <w:p w:rsidR="000D78E4" w:rsidRPr="008632C3" w:rsidRDefault="00931A27" w:rsidP="00931A2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b/>
                <w:color w:val="002060"/>
                <w:sz w:val="32"/>
                <w:szCs w:val="32"/>
                <w:lang w:val="be-BY"/>
              </w:rPr>
              <w:t>ДЗЕНЬ ТУРЫЗМУ І БЯСПЕКІ</w:t>
            </w:r>
          </w:p>
          <w:p w:rsidR="00857A9D" w:rsidRDefault="00857A9D" w:rsidP="009676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Спартыўнае свята, прысвечанае заканчэнню вучэбнага года “Алімпійцы сярод нас”</w:t>
            </w:r>
          </w:p>
          <w:p w:rsidR="009676FD" w:rsidRPr="008632C3" w:rsidRDefault="001F1A81" w:rsidP="009676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Прафарыентацыйныя гутаркі для будучых абітурыентаў “Зрабі правільны выбар!”</w:t>
            </w:r>
          </w:p>
          <w:p w:rsidR="00931A27" w:rsidRPr="008632C3" w:rsidRDefault="002A79AE" w:rsidP="00931A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Сямейныя т</w:t>
            </w:r>
            <w:r w:rsidR="00931A27"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урыстычныя паходы “Прывітанне, лета!”</w:t>
            </w:r>
          </w:p>
          <w:p w:rsidR="00B82ACC" w:rsidRPr="008632C3" w:rsidRDefault="00B82ACC" w:rsidP="00B82A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Выпуск газеты “Мокраўскі прамень”</w:t>
            </w:r>
          </w:p>
        </w:tc>
        <w:tc>
          <w:tcPr>
            <w:tcW w:w="1842" w:type="dxa"/>
          </w:tcPr>
          <w:p w:rsidR="000D78E4" w:rsidRPr="008632C3" w:rsidRDefault="000D78E4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857A9D" w:rsidRDefault="00857A9D" w:rsidP="00857A9D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9676FD" w:rsidRPr="008632C3" w:rsidRDefault="009676FD" w:rsidP="00857A9D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</w:t>
            </w:r>
            <w:r w:rsidR="00857A9D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-11</w:t>
            </w:r>
          </w:p>
          <w:p w:rsidR="00857A9D" w:rsidRDefault="00857A9D" w:rsidP="00857A9D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857A9D" w:rsidRDefault="009676FD" w:rsidP="00857A9D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9, 11</w:t>
            </w:r>
          </w:p>
          <w:p w:rsidR="00F76E33" w:rsidRPr="008632C3" w:rsidRDefault="00F76E33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1-11</w:t>
            </w:r>
          </w:p>
          <w:p w:rsidR="00B82ACC" w:rsidRPr="008632C3" w:rsidRDefault="00EA0B9C" w:rsidP="00E030B7">
            <w:pPr>
              <w:pStyle w:val="a3"/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5-11</w:t>
            </w:r>
          </w:p>
        </w:tc>
        <w:tc>
          <w:tcPr>
            <w:tcW w:w="4111" w:type="dxa"/>
          </w:tcPr>
          <w:p w:rsidR="000D78E4" w:rsidRPr="008632C3" w:rsidRDefault="000D78E4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857A9D" w:rsidRDefault="00857A9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857A9D" w:rsidRDefault="00857A9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Пракаповіч А.А.</w:t>
            </w:r>
          </w:p>
          <w:p w:rsidR="00857A9D" w:rsidRDefault="00857A9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</w:p>
          <w:p w:rsidR="00857A9D" w:rsidRDefault="009676FD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F76E33" w:rsidRPr="008632C3" w:rsidRDefault="00F76E33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Класныя кіраўнікі</w:t>
            </w:r>
          </w:p>
          <w:p w:rsidR="00B82ACC" w:rsidRPr="008632C3" w:rsidRDefault="00B82ACC" w:rsidP="00E030B7">
            <w:pPr>
              <w:pStyle w:val="a3"/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</w:pPr>
            <w:r w:rsidRPr="008632C3">
              <w:rPr>
                <w:rFonts w:ascii="Times New Roman" w:hAnsi="Times New Roman"/>
                <w:color w:val="002060"/>
                <w:sz w:val="32"/>
                <w:szCs w:val="32"/>
                <w:lang w:val="be-BY"/>
              </w:rPr>
              <w:t>Кузьменка Т.П.</w:t>
            </w:r>
          </w:p>
        </w:tc>
      </w:tr>
    </w:tbl>
    <w:p w:rsidR="00E82BDB" w:rsidRPr="008632C3" w:rsidRDefault="00E82BDB" w:rsidP="00E82BDB">
      <w:pPr>
        <w:jc w:val="center"/>
        <w:rPr>
          <w:rFonts w:ascii="Times New Roman" w:hAnsi="Times New Roman"/>
          <w:color w:val="002060"/>
          <w:sz w:val="32"/>
          <w:szCs w:val="32"/>
          <w:lang w:val="be-BY"/>
        </w:rPr>
      </w:pPr>
    </w:p>
    <w:p w:rsidR="00CD7699" w:rsidRPr="008632C3" w:rsidRDefault="00CD7699" w:rsidP="00E82BDB">
      <w:pPr>
        <w:jc w:val="center"/>
        <w:rPr>
          <w:color w:val="002060"/>
          <w:sz w:val="32"/>
          <w:szCs w:val="32"/>
          <w:lang w:val="be-BY"/>
        </w:rPr>
      </w:pPr>
      <w:r w:rsidRPr="008632C3">
        <w:rPr>
          <w:rFonts w:ascii="Times New Roman" w:hAnsi="Times New Roman"/>
          <w:color w:val="002060"/>
          <w:sz w:val="32"/>
          <w:szCs w:val="32"/>
          <w:lang w:val="be-BY"/>
        </w:rPr>
        <w:t>Намеснік дырэктара па выхаваўчай рабоце______________В. Ю. Літвінцава</w:t>
      </w:r>
    </w:p>
    <w:p w:rsidR="00CD7699" w:rsidRPr="008632C3" w:rsidRDefault="00CD7699" w:rsidP="00B765A6">
      <w:pPr>
        <w:jc w:val="center"/>
        <w:rPr>
          <w:color w:val="002060"/>
          <w:sz w:val="32"/>
          <w:szCs w:val="32"/>
          <w:lang w:val="be-BY"/>
        </w:rPr>
      </w:pPr>
    </w:p>
    <w:sectPr w:rsidR="00CD7699" w:rsidRPr="008632C3" w:rsidSect="00DF4CA2">
      <w:pgSz w:w="16838" w:h="11906" w:orient="landscape"/>
      <w:pgMar w:top="849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822"/>
    <w:multiLevelType w:val="hybridMultilevel"/>
    <w:tmpl w:val="5650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BC1"/>
    <w:multiLevelType w:val="hybridMultilevel"/>
    <w:tmpl w:val="FF0CF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165"/>
    <w:multiLevelType w:val="hybridMultilevel"/>
    <w:tmpl w:val="AFBE9AB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6282813"/>
    <w:multiLevelType w:val="hybridMultilevel"/>
    <w:tmpl w:val="B642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077"/>
    <w:multiLevelType w:val="hybridMultilevel"/>
    <w:tmpl w:val="5DDAF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6646"/>
    <w:multiLevelType w:val="hybridMultilevel"/>
    <w:tmpl w:val="192CE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209"/>
    <w:multiLevelType w:val="hybridMultilevel"/>
    <w:tmpl w:val="86D2A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82D0D"/>
    <w:multiLevelType w:val="hybridMultilevel"/>
    <w:tmpl w:val="36664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B1BC1"/>
    <w:multiLevelType w:val="hybridMultilevel"/>
    <w:tmpl w:val="F5DC9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C17B7"/>
    <w:multiLevelType w:val="hybridMultilevel"/>
    <w:tmpl w:val="D908C5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857D19"/>
    <w:multiLevelType w:val="hybridMultilevel"/>
    <w:tmpl w:val="72129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F45BC"/>
    <w:multiLevelType w:val="hybridMultilevel"/>
    <w:tmpl w:val="EB94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304D3"/>
    <w:multiLevelType w:val="hybridMultilevel"/>
    <w:tmpl w:val="6BB67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0F34"/>
    <w:multiLevelType w:val="hybridMultilevel"/>
    <w:tmpl w:val="EA123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7A42"/>
    <w:multiLevelType w:val="hybridMultilevel"/>
    <w:tmpl w:val="350E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2A9E"/>
    <w:multiLevelType w:val="hybridMultilevel"/>
    <w:tmpl w:val="0B88A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51C40"/>
    <w:multiLevelType w:val="hybridMultilevel"/>
    <w:tmpl w:val="FDC2A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676D1"/>
    <w:multiLevelType w:val="hybridMultilevel"/>
    <w:tmpl w:val="DF846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063A"/>
    <w:multiLevelType w:val="hybridMultilevel"/>
    <w:tmpl w:val="02C6B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982C43"/>
    <w:multiLevelType w:val="hybridMultilevel"/>
    <w:tmpl w:val="98686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F5D2B"/>
    <w:multiLevelType w:val="hybridMultilevel"/>
    <w:tmpl w:val="19343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1380C"/>
    <w:multiLevelType w:val="hybridMultilevel"/>
    <w:tmpl w:val="296EB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03379"/>
    <w:multiLevelType w:val="hybridMultilevel"/>
    <w:tmpl w:val="E9DAE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361E6"/>
    <w:multiLevelType w:val="hybridMultilevel"/>
    <w:tmpl w:val="34A2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C27C1"/>
    <w:multiLevelType w:val="hybridMultilevel"/>
    <w:tmpl w:val="913AD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1430B"/>
    <w:multiLevelType w:val="hybridMultilevel"/>
    <w:tmpl w:val="46C8D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50603"/>
    <w:multiLevelType w:val="hybridMultilevel"/>
    <w:tmpl w:val="7A1C08F6"/>
    <w:lvl w:ilvl="0" w:tplc="1A06E0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06A65"/>
    <w:multiLevelType w:val="hybridMultilevel"/>
    <w:tmpl w:val="6162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916A0"/>
    <w:multiLevelType w:val="hybridMultilevel"/>
    <w:tmpl w:val="498CD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672FDB"/>
    <w:multiLevelType w:val="hybridMultilevel"/>
    <w:tmpl w:val="FAF41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A127A"/>
    <w:multiLevelType w:val="hybridMultilevel"/>
    <w:tmpl w:val="AE826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83371"/>
    <w:multiLevelType w:val="hybridMultilevel"/>
    <w:tmpl w:val="5B400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C77EB"/>
    <w:multiLevelType w:val="hybridMultilevel"/>
    <w:tmpl w:val="88E4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C7894"/>
    <w:multiLevelType w:val="hybridMultilevel"/>
    <w:tmpl w:val="0D501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70410"/>
    <w:multiLevelType w:val="hybridMultilevel"/>
    <w:tmpl w:val="7116E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4"/>
  </w:num>
  <w:num w:numId="4">
    <w:abstractNumId w:val="29"/>
  </w:num>
  <w:num w:numId="5">
    <w:abstractNumId w:val="23"/>
  </w:num>
  <w:num w:numId="6">
    <w:abstractNumId w:val="31"/>
  </w:num>
  <w:num w:numId="7">
    <w:abstractNumId w:val="33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24"/>
  </w:num>
  <w:num w:numId="14">
    <w:abstractNumId w:val="15"/>
  </w:num>
  <w:num w:numId="15">
    <w:abstractNumId w:val="19"/>
  </w:num>
  <w:num w:numId="16">
    <w:abstractNumId w:val="30"/>
  </w:num>
  <w:num w:numId="17">
    <w:abstractNumId w:val="5"/>
  </w:num>
  <w:num w:numId="18">
    <w:abstractNumId w:val="1"/>
  </w:num>
  <w:num w:numId="19">
    <w:abstractNumId w:val="11"/>
  </w:num>
  <w:num w:numId="20">
    <w:abstractNumId w:val="32"/>
  </w:num>
  <w:num w:numId="21">
    <w:abstractNumId w:val="17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27"/>
  </w:num>
  <w:num w:numId="27">
    <w:abstractNumId w:val="22"/>
  </w:num>
  <w:num w:numId="28">
    <w:abstractNumId w:val="3"/>
  </w:num>
  <w:num w:numId="29">
    <w:abstractNumId w:val="28"/>
  </w:num>
  <w:num w:numId="30">
    <w:abstractNumId w:val="0"/>
  </w:num>
  <w:num w:numId="31">
    <w:abstractNumId w:val="9"/>
  </w:num>
  <w:num w:numId="32">
    <w:abstractNumId w:val="2"/>
  </w:num>
  <w:num w:numId="33">
    <w:abstractNumId w:val="16"/>
  </w:num>
  <w:num w:numId="34">
    <w:abstractNumId w:val="26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D"/>
    <w:rsid w:val="000417AE"/>
    <w:rsid w:val="00050895"/>
    <w:rsid w:val="00056743"/>
    <w:rsid w:val="000D78E4"/>
    <w:rsid w:val="0010576E"/>
    <w:rsid w:val="0013373C"/>
    <w:rsid w:val="0015794D"/>
    <w:rsid w:val="00180EAC"/>
    <w:rsid w:val="0018577C"/>
    <w:rsid w:val="001C69B9"/>
    <w:rsid w:val="001E1E34"/>
    <w:rsid w:val="001F1A81"/>
    <w:rsid w:val="00212C4E"/>
    <w:rsid w:val="00220E89"/>
    <w:rsid w:val="00234990"/>
    <w:rsid w:val="00246F1C"/>
    <w:rsid w:val="00255D4B"/>
    <w:rsid w:val="00264165"/>
    <w:rsid w:val="0028008B"/>
    <w:rsid w:val="002A58BA"/>
    <w:rsid w:val="002A79AE"/>
    <w:rsid w:val="002D48DA"/>
    <w:rsid w:val="002F3320"/>
    <w:rsid w:val="00374007"/>
    <w:rsid w:val="00386C34"/>
    <w:rsid w:val="003E3B9F"/>
    <w:rsid w:val="003E7835"/>
    <w:rsid w:val="00416319"/>
    <w:rsid w:val="004554E2"/>
    <w:rsid w:val="004C00F9"/>
    <w:rsid w:val="004E4563"/>
    <w:rsid w:val="004F0DCA"/>
    <w:rsid w:val="00505456"/>
    <w:rsid w:val="00543DEC"/>
    <w:rsid w:val="005A2C22"/>
    <w:rsid w:val="005A7208"/>
    <w:rsid w:val="005B05E2"/>
    <w:rsid w:val="005E615D"/>
    <w:rsid w:val="005E78AF"/>
    <w:rsid w:val="00603E43"/>
    <w:rsid w:val="006066C6"/>
    <w:rsid w:val="006B5A32"/>
    <w:rsid w:val="006E6C8D"/>
    <w:rsid w:val="00704C9A"/>
    <w:rsid w:val="007222EC"/>
    <w:rsid w:val="0075584E"/>
    <w:rsid w:val="0078335E"/>
    <w:rsid w:val="007B02DF"/>
    <w:rsid w:val="007D6C2A"/>
    <w:rsid w:val="0082473D"/>
    <w:rsid w:val="00857A9D"/>
    <w:rsid w:val="008632C3"/>
    <w:rsid w:val="00913822"/>
    <w:rsid w:val="00920F7E"/>
    <w:rsid w:val="00931A27"/>
    <w:rsid w:val="009676FD"/>
    <w:rsid w:val="009A1D9F"/>
    <w:rsid w:val="009B1EE4"/>
    <w:rsid w:val="009C35FC"/>
    <w:rsid w:val="009C433E"/>
    <w:rsid w:val="009E1655"/>
    <w:rsid w:val="00A02DF4"/>
    <w:rsid w:val="00A45F18"/>
    <w:rsid w:val="00A52438"/>
    <w:rsid w:val="00A556B9"/>
    <w:rsid w:val="00A61AAD"/>
    <w:rsid w:val="00A91883"/>
    <w:rsid w:val="00B10141"/>
    <w:rsid w:val="00B109ED"/>
    <w:rsid w:val="00B278B5"/>
    <w:rsid w:val="00B3671B"/>
    <w:rsid w:val="00B765A6"/>
    <w:rsid w:val="00B803AE"/>
    <w:rsid w:val="00B80DE8"/>
    <w:rsid w:val="00B82ACC"/>
    <w:rsid w:val="00B95AFC"/>
    <w:rsid w:val="00BB08D4"/>
    <w:rsid w:val="00BF5FB5"/>
    <w:rsid w:val="00C4198E"/>
    <w:rsid w:val="00C4641F"/>
    <w:rsid w:val="00C8274B"/>
    <w:rsid w:val="00C84580"/>
    <w:rsid w:val="00C868BE"/>
    <w:rsid w:val="00CA2D6B"/>
    <w:rsid w:val="00CD7699"/>
    <w:rsid w:val="00D31C6E"/>
    <w:rsid w:val="00D33E22"/>
    <w:rsid w:val="00D616F6"/>
    <w:rsid w:val="00D62D67"/>
    <w:rsid w:val="00D9246D"/>
    <w:rsid w:val="00D940A0"/>
    <w:rsid w:val="00DD2522"/>
    <w:rsid w:val="00DF4CA2"/>
    <w:rsid w:val="00E030B7"/>
    <w:rsid w:val="00E212AB"/>
    <w:rsid w:val="00E3778A"/>
    <w:rsid w:val="00E553AA"/>
    <w:rsid w:val="00E75451"/>
    <w:rsid w:val="00E82BDB"/>
    <w:rsid w:val="00E83D1D"/>
    <w:rsid w:val="00EA0B9C"/>
    <w:rsid w:val="00EA5DE4"/>
    <w:rsid w:val="00EF4828"/>
    <w:rsid w:val="00F058A0"/>
    <w:rsid w:val="00F07701"/>
    <w:rsid w:val="00F46FEB"/>
    <w:rsid w:val="00F76E33"/>
    <w:rsid w:val="00FC1224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12AB"/>
    <w:pPr>
      <w:keepNext/>
      <w:spacing w:after="0" w:line="240" w:lineRule="auto"/>
      <w:ind w:left="720" w:right="-1050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1AA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4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F18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920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12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12AB"/>
    <w:pPr>
      <w:keepNext/>
      <w:spacing w:after="0" w:line="240" w:lineRule="auto"/>
      <w:ind w:left="720" w:right="-1050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1AA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4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F18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920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12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cp:lastPrinted>2020-01-16T14:24:00Z</cp:lastPrinted>
  <dcterms:created xsi:type="dcterms:W3CDTF">2020-01-05T11:54:00Z</dcterms:created>
  <dcterms:modified xsi:type="dcterms:W3CDTF">2020-01-17T10:44:00Z</dcterms:modified>
</cp:coreProperties>
</file>