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68" w:rsidRDefault="00A52F68">
      <w:r>
        <w:t>В 2020 году УО «Белорусский государственный технологический университет» (</w:t>
      </w:r>
      <w:hyperlink r:id="rId5" w:history="1">
        <w:r w:rsidRPr="00704A74">
          <w:rPr>
            <w:rStyle w:val="a4"/>
            <w:lang w:val="en-US"/>
          </w:rPr>
          <w:t>www</w:t>
        </w:r>
        <w:r w:rsidRPr="00704A74">
          <w:rPr>
            <w:rStyle w:val="a4"/>
          </w:rPr>
          <w:t>.</w:t>
        </w:r>
        <w:r w:rsidRPr="00704A74">
          <w:rPr>
            <w:rStyle w:val="a4"/>
            <w:lang w:val="en-US"/>
          </w:rPr>
          <w:t>belstu</w:t>
        </w:r>
        <w:r w:rsidRPr="00704A74">
          <w:rPr>
            <w:rStyle w:val="a4"/>
          </w:rPr>
          <w:t>.</w:t>
        </w:r>
        <w:r w:rsidRPr="00704A74">
          <w:rPr>
            <w:rStyle w:val="a4"/>
            <w:lang w:val="en-US"/>
          </w:rPr>
          <w:t>by</w:t>
        </w:r>
      </w:hyperlink>
      <w:r w:rsidRPr="00A52F68">
        <w:t>)</w:t>
      </w:r>
      <w:r>
        <w:t xml:space="preserve"> объявляет набор на новую специальность:</w:t>
      </w:r>
    </w:p>
    <w:p w:rsidR="00A52F68" w:rsidRPr="00A52F68" w:rsidRDefault="00A52F68"/>
    <w:p w:rsidR="00417891" w:rsidRPr="00A52F68" w:rsidRDefault="009D7C0B" w:rsidP="00A52F68">
      <w:pPr>
        <w:jc w:val="center"/>
        <w:rPr>
          <w:b/>
        </w:rPr>
      </w:pPr>
      <w:r w:rsidRPr="00A52F68">
        <w:rPr>
          <w:b/>
        </w:rPr>
        <w:t>ПРОМЫШЛЕННАЯ ВОДОПОДГОТОВКА И ВОДООЧИСТКА</w:t>
      </w:r>
    </w:p>
    <w:p w:rsidR="009D7C0B" w:rsidRPr="00A52F68" w:rsidRDefault="009D7C0B" w:rsidP="00A52F68">
      <w:pPr>
        <w:jc w:val="center"/>
        <w:rPr>
          <w:b/>
        </w:rPr>
      </w:pPr>
    </w:p>
    <w:p w:rsidR="009D7C0B" w:rsidRPr="00A52F68" w:rsidRDefault="009D7C0B">
      <w:pPr>
        <w:rPr>
          <w:b/>
          <w:i/>
        </w:rPr>
      </w:pPr>
      <w:r w:rsidRPr="00A52F68">
        <w:rPr>
          <w:b/>
          <w:i/>
        </w:rPr>
        <w:t>Квалификация: Инженер</w:t>
      </w:r>
    </w:p>
    <w:p w:rsidR="009D7C0B" w:rsidRPr="00A52F68" w:rsidRDefault="009D7C0B">
      <w:pPr>
        <w:rPr>
          <w:b/>
          <w:i/>
        </w:rPr>
      </w:pPr>
      <w:r w:rsidRPr="00A52F68">
        <w:rPr>
          <w:b/>
          <w:i/>
        </w:rPr>
        <w:t>Срок обучения: 4 года</w:t>
      </w:r>
    </w:p>
    <w:p w:rsidR="009D7C0B" w:rsidRPr="00A52F68" w:rsidRDefault="009D7C0B">
      <w:pPr>
        <w:rPr>
          <w:b/>
          <w:i/>
        </w:rPr>
      </w:pPr>
      <w:r w:rsidRPr="00A52F68">
        <w:rPr>
          <w:b/>
          <w:i/>
        </w:rPr>
        <w:t>Вступительные испытания (ЦТ): химия, математика, белорусский (русский) язык</w:t>
      </w:r>
    </w:p>
    <w:p w:rsidR="009D7C0B" w:rsidRDefault="009D7C0B"/>
    <w:p w:rsidR="009D7C0B" w:rsidRDefault="009D7C0B" w:rsidP="00A52F68">
      <w:pPr>
        <w:ind w:firstLine="708"/>
      </w:pPr>
      <w:r>
        <w:t>Качественная подготовка воды и водоочистка сегодня необходима практически везде – в промышленности, тепловой и ядерной энергетике, коммунальном хозяйстве. Она должна обеспечивать надежную и экономичную работу</w:t>
      </w:r>
      <w:r w:rsidR="00AD4C04">
        <w:t xml:space="preserve"> оборудования и уменьшение сброса экологически опасных веществ в биосферу.</w:t>
      </w:r>
    </w:p>
    <w:p w:rsidR="00AD4C04" w:rsidRDefault="00AD4C04" w:rsidP="00A52F68">
      <w:pPr>
        <w:ind w:firstLine="360"/>
      </w:pPr>
      <w:r>
        <w:t>В настоящее время технология подготовки воды является сложной многоплановой отраслью инженерной техники, которая включает в себя физические, химические и биологические процессы, в том числе в различных их комбинациях:</w:t>
      </w:r>
    </w:p>
    <w:p w:rsidR="00AD4C04" w:rsidRDefault="00B35E0B" w:rsidP="00AD4C04">
      <w:pPr>
        <w:pStyle w:val="a3"/>
        <w:numPr>
          <w:ilvl w:val="0"/>
          <w:numId w:val="1"/>
        </w:numPr>
      </w:pPr>
      <w:r>
        <w:t>механическая очистка от нерастворенных загрязнений;</w:t>
      </w:r>
    </w:p>
    <w:p w:rsidR="00B35E0B" w:rsidRDefault="00B35E0B" w:rsidP="00AD4C04">
      <w:pPr>
        <w:pStyle w:val="a3"/>
        <w:numPr>
          <w:ilvl w:val="0"/>
          <w:numId w:val="1"/>
        </w:numPr>
      </w:pPr>
      <w:r>
        <w:t>осветление;</w:t>
      </w:r>
    </w:p>
    <w:p w:rsidR="00B35E0B" w:rsidRDefault="00B35E0B" w:rsidP="00AD4C04">
      <w:pPr>
        <w:pStyle w:val="a3"/>
        <w:numPr>
          <w:ilvl w:val="0"/>
          <w:numId w:val="1"/>
        </w:numPr>
      </w:pPr>
      <w:r>
        <w:t>умягчение;</w:t>
      </w:r>
    </w:p>
    <w:p w:rsidR="00B35E0B" w:rsidRDefault="00B35E0B" w:rsidP="00AD4C04">
      <w:pPr>
        <w:pStyle w:val="a3"/>
        <w:numPr>
          <w:ilvl w:val="0"/>
          <w:numId w:val="1"/>
        </w:numPr>
      </w:pPr>
      <w:r>
        <w:t>обессоливание и обескремнивание;</w:t>
      </w:r>
    </w:p>
    <w:p w:rsidR="00B35E0B" w:rsidRDefault="00B35E0B" w:rsidP="00AD4C04">
      <w:pPr>
        <w:pStyle w:val="a3"/>
        <w:numPr>
          <w:ilvl w:val="0"/>
          <w:numId w:val="1"/>
        </w:numPr>
      </w:pPr>
      <w:r>
        <w:t>удаление растворенных газов;</w:t>
      </w:r>
    </w:p>
    <w:p w:rsidR="00B35E0B" w:rsidRDefault="00B35E0B" w:rsidP="00AD4C04">
      <w:pPr>
        <w:pStyle w:val="a3"/>
        <w:numPr>
          <w:ilvl w:val="0"/>
          <w:numId w:val="1"/>
        </w:numPr>
      </w:pPr>
      <w:r>
        <w:t>биологическая очистка воды от бактерий, вирусов и других микроорганизмов</w:t>
      </w:r>
      <w:r w:rsidR="00B04AAA">
        <w:t>;</w:t>
      </w:r>
    </w:p>
    <w:p w:rsidR="00B04AAA" w:rsidRDefault="00B04AAA" w:rsidP="00AD4C04">
      <w:pPr>
        <w:pStyle w:val="a3"/>
        <w:numPr>
          <w:ilvl w:val="0"/>
          <w:numId w:val="1"/>
        </w:numPr>
      </w:pPr>
      <w:r>
        <w:t>улучшение органолептических свойств воды.</w:t>
      </w:r>
    </w:p>
    <w:p w:rsidR="00B04AAA" w:rsidRDefault="00B04AAA" w:rsidP="00A52F68">
      <w:pPr>
        <w:ind w:firstLine="360"/>
      </w:pPr>
      <w:r w:rsidRPr="00A52F68">
        <w:rPr>
          <w:b/>
          <w:i/>
        </w:rPr>
        <w:t>Выпускники</w:t>
      </w:r>
      <w:r>
        <w:t xml:space="preserve"> будут заниматься разработкой и освоением современных технологий водоподготовки, а также очистки сточных вод, вопросами выбора способа и обоснования технологических параметров обработки воды.</w:t>
      </w:r>
    </w:p>
    <w:p w:rsidR="00B04AAA" w:rsidRDefault="00B04AAA" w:rsidP="00A52F68">
      <w:pPr>
        <w:ind w:firstLine="360"/>
      </w:pPr>
      <w:r w:rsidRPr="00A52F68">
        <w:rPr>
          <w:b/>
          <w:i/>
        </w:rPr>
        <w:t>Сфера деятельности</w:t>
      </w:r>
      <w:r w:rsidRPr="00CC7450">
        <w:rPr>
          <w:b/>
        </w:rPr>
        <w:t>:</w:t>
      </w:r>
    </w:p>
    <w:p w:rsidR="00B04AAA" w:rsidRDefault="0012284F" w:rsidP="00B04AAA">
      <w:pPr>
        <w:pStyle w:val="a3"/>
        <w:numPr>
          <w:ilvl w:val="0"/>
          <w:numId w:val="2"/>
        </w:numPr>
      </w:pPr>
      <w:r>
        <w:t>проектирование и эксплуатация систем водоподготовки;</w:t>
      </w:r>
    </w:p>
    <w:p w:rsidR="0012284F" w:rsidRDefault="0012284F" w:rsidP="00B04AAA">
      <w:pPr>
        <w:pStyle w:val="a3"/>
        <w:numPr>
          <w:ilvl w:val="0"/>
          <w:numId w:val="2"/>
        </w:numPr>
      </w:pPr>
      <w:r>
        <w:t>очистка промышленных сточных вод с использованием современных физико-химических и биологических методов;</w:t>
      </w:r>
    </w:p>
    <w:p w:rsidR="0012284F" w:rsidRDefault="0012284F" w:rsidP="00B04AAA">
      <w:pPr>
        <w:pStyle w:val="a3"/>
        <w:numPr>
          <w:ilvl w:val="0"/>
          <w:numId w:val="2"/>
        </w:numPr>
      </w:pPr>
      <w:r>
        <w:t>контроль и управление процессами очистки;</w:t>
      </w:r>
    </w:p>
    <w:p w:rsidR="0012284F" w:rsidRDefault="0012284F" w:rsidP="00B04AAA">
      <w:pPr>
        <w:pStyle w:val="a3"/>
        <w:numPr>
          <w:ilvl w:val="0"/>
          <w:numId w:val="2"/>
        </w:numPr>
      </w:pPr>
      <w:r>
        <w:t>моделирование процессов очистки и очистного оборудования;</w:t>
      </w:r>
    </w:p>
    <w:p w:rsidR="0012284F" w:rsidRDefault="0012284F" w:rsidP="00B04AAA">
      <w:pPr>
        <w:pStyle w:val="a3"/>
        <w:numPr>
          <w:ilvl w:val="0"/>
          <w:numId w:val="2"/>
        </w:numPr>
      </w:pPr>
      <w:r>
        <w:t>управление водными ресурсами</w:t>
      </w:r>
      <w:r w:rsidR="00B74650">
        <w:t xml:space="preserve"> на уровне предприятий;</w:t>
      </w:r>
    </w:p>
    <w:p w:rsidR="00B74650" w:rsidRDefault="00B74650" w:rsidP="00B04AAA">
      <w:pPr>
        <w:pStyle w:val="a3"/>
        <w:numPr>
          <w:ilvl w:val="0"/>
          <w:numId w:val="2"/>
        </w:numPr>
      </w:pPr>
      <w:r>
        <w:t>организация водных режимов.</w:t>
      </w:r>
    </w:p>
    <w:p w:rsidR="00B74650" w:rsidRDefault="00B74650" w:rsidP="00CC7450">
      <w:pPr>
        <w:ind w:firstLine="360"/>
      </w:pPr>
      <w:r w:rsidRPr="00CC7450">
        <w:rPr>
          <w:b/>
        </w:rPr>
        <w:t>Выпускники данной специальности востребованы</w:t>
      </w:r>
      <w:r>
        <w:t xml:space="preserve"> предприятиями химической, фармацевтической и пищевой отраслей промышленности</w:t>
      </w:r>
      <w:r w:rsidR="00882EE7">
        <w:t>, энергетики, организациями коммунального хозяйства – ОАО «ГродноАзот», ОАО «Беларуськалий», ОАО «Гомельский химический завод», ОАО «Белгорхимпром», ОАО «Нафтан», РУП «Белмедпрепараты»</w:t>
      </w:r>
      <w:r w:rsidR="00735AB8">
        <w:t>, ГПО «Белэнерго», ТЭЦ, Водоканал и т.д.</w:t>
      </w:r>
    </w:p>
    <w:p w:rsidR="00735AB8" w:rsidRDefault="00735AB8" w:rsidP="00B74650"/>
    <w:p w:rsidR="00735AB8" w:rsidRDefault="00735AB8" w:rsidP="00CC7450">
      <w:pPr>
        <w:jc w:val="center"/>
        <w:rPr>
          <w:b/>
          <w:i/>
        </w:rPr>
      </w:pPr>
      <w:r w:rsidRPr="00CC7450">
        <w:rPr>
          <w:b/>
          <w:i/>
        </w:rPr>
        <w:t>Факультет химической технологии и техники</w:t>
      </w:r>
    </w:p>
    <w:p w:rsidR="00CC7450" w:rsidRPr="00CC7450" w:rsidRDefault="00CC7450" w:rsidP="00CC7450">
      <w:pPr>
        <w:jc w:val="center"/>
        <w:rPr>
          <w:b/>
          <w:i/>
        </w:rPr>
      </w:pPr>
    </w:p>
    <w:p w:rsidR="00735AB8" w:rsidRDefault="00735AB8" w:rsidP="00B74650">
      <w:r>
        <w:t>220006 г. Минск, ул. Свердлова, 13а,</w:t>
      </w:r>
    </w:p>
    <w:p w:rsidR="00735AB8" w:rsidRDefault="00CC7450" w:rsidP="00B74650">
      <w:r>
        <w:t>у</w:t>
      </w:r>
      <w:r w:rsidR="00735AB8">
        <w:t>чебный корпус № 2, к. 412;</w:t>
      </w:r>
    </w:p>
    <w:p w:rsidR="00735AB8" w:rsidRDefault="00735AB8" w:rsidP="00B74650">
      <w:r>
        <w:t xml:space="preserve">Тел.: (8017) </w:t>
      </w:r>
      <w:r w:rsidRPr="00CC7450">
        <w:rPr>
          <w:b/>
        </w:rPr>
        <w:t>327-58-38</w:t>
      </w:r>
    </w:p>
    <w:p w:rsidR="00735AB8" w:rsidRPr="00A52F68" w:rsidRDefault="00735AB8" w:rsidP="00B74650">
      <w:pPr>
        <w:rPr>
          <w:lang w:val="de-DE"/>
        </w:rPr>
      </w:pPr>
      <w:r w:rsidRPr="00A52F68">
        <w:rPr>
          <w:lang w:val="de-DE"/>
        </w:rPr>
        <w:t xml:space="preserve">e-mail: </w:t>
      </w:r>
      <w:hyperlink r:id="rId6" w:history="1">
        <w:r w:rsidR="00A52F68" w:rsidRPr="00CC7450">
          <w:rPr>
            <w:rStyle w:val="a4"/>
            <w:b/>
            <w:lang w:val="de-DE"/>
          </w:rPr>
          <w:t>htit@belstu.by</w:t>
        </w:r>
      </w:hyperlink>
      <w:r w:rsidR="00A52F68" w:rsidRPr="00A52F68">
        <w:rPr>
          <w:lang w:val="de-DE"/>
        </w:rPr>
        <w:t>,</w:t>
      </w:r>
    </w:p>
    <w:p w:rsidR="00A52F68" w:rsidRPr="00A52F68" w:rsidRDefault="00A52F68" w:rsidP="00B74650">
      <w:pPr>
        <w:rPr>
          <w:lang w:val="en-US"/>
        </w:rPr>
      </w:pPr>
      <w:r w:rsidRPr="00CC7450">
        <w:rPr>
          <w:b/>
          <w:lang w:val="de-DE"/>
        </w:rPr>
        <w:t>HTIT.muzklip.com</w:t>
      </w:r>
      <w:r>
        <w:rPr>
          <w:lang w:val="de-DE"/>
        </w:rPr>
        <w:t xml:space="preserve"> </w:t>
      </w:r>
      <w:r>
        <w:t>– сайт факультета</w:t>
      </w:r>
    </w:p>
    <w:sectPr w:rsidR="00A52F68" w:rsidRPr="00A52F68" w:rsidSect="0041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407"/>
    <w:multiLevelType w:val="hybridMultilevel"/>
    <w:tmpl w:val="9DEE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004FD"/>
    <w:multiLevelType w:val="hybridMultilevel"/>
    <w:tmpl w:val="08F8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D7C0B"/>
    <w:rsid w:val="00014E57"/>
    <w:rsid w:val="00020516"/>
    <w:rsid w:val="0002271C"/>
    <w:rsid w:val="0003234F"/>
    <w:rsid w:val="00040F34"/>
    <w:rsid w:val="00052051"/>
    <w:rsid w:val="00055D9B"/>
    <w:rsid w:val="00067B18"/>
    <w:rsid w:val="00083D61"/>
    <w:rsid w:val="00084D68"/>
    <w:rsid w:val="00086357"/>
    <w:rsid w:val="000919DD"/>
    <w:rsid w:val="000977FF"/>
    <w:rsid w:val="000A45A4"/>
    <w:rsid w:val="000B29C5"/>
    <w:rsid w:val="000B315A"/>
    <w:rsid w:val="000C039E"/>
    <w:rsid w:val="000D1ED7"/>
    <w:rsid w:val="000F1395"/>
    <w:rsid w:val="000F180C"/>
    <w:rsid w:val="001000CF"/>
    <w:rsid w:val="001016DB"/>
    <w:rsid w:val="001150DF"/>
    <w:rsid w:val="0012284F"/>
    <w:rsid w:val="00131247"/>
    <w:rsid w:val="00132054"/>
    <w:rsid w:val="00137A9F"/>
    <w:rsid w:val="0014110D"/>
    <w:rsid w:val="00143497"/>
    <w:rsid w:val="00144B0E"/>
    <w:rsid w:val="00146767"/>
    <w:rsid w:val="00156684"/>
    <w:rsid w:val="001606D0"/>
    <w:rsid w:val="00166AF1"/>
    <w:rsid w:val="00173BBC"/>
    <w:rsid w:val="00174607"/>
    <w:rsid w:val="0017535A"/>
    <w:rsid w:val="001759A7"/>
    <w:rsid w:val="00190450"/>
    <w:rsid w:val="00192B29"/>
    <w:rsid w:val="00193E45"/>
    <w:rsid w:val="00194CD8"/>
    <w:rsid w:val="001C01CA"/>
    <w:rsid w:val="001D2F49"/>
    <w:rsid w:val="001E0D38"/>
    <w:rsid w:val="001E1D9C"/>
    <w:rsid w:val="001E7535"/>
    <w:rsid w:val="00200396"/>
    <w:rsid w:val="002229B6"/>
    <w:rsid w:val="00235761"/>
    <w:rsid w:val="00243CA2"/>
    <w:rsid w:val="00245885"/>
    <w:rsid w:val="00256F8B"/>
    <w:rsid w:val="00263633"/>
    <w:rsid w:val="002705EE"/>
    <w:rsid w:val="00295149"/>
    <w:rsid w:val="002A0773"/>
    <w:rsid w:val="002A43C9"/>
    <w:rsid w:val="002C0A8A"/>
    <w:rsid w:val="002D7961"/>
    <w:rsid w:val="002E0C1C"/>
    <w:rsid w:val="002F1C28"/>
    <w:rsid w:val="003257E2"/>
    <w:rsid w:val="0032616D"/>
    <w:rsid w:val="00334963"/>
    <w:rsid w:val="0036162E"/>
    <w:rsid w:val="00372ADE"/>
    <w:rsid w:val="00376586"/>
    <w:rsid w:val="00383B47"/>
    <w:rsid w:val="003943B6"/>
    <w:rsid w:val="00395D84"/>
    <w:rsid w:val="003A1FB7"/>
    <w:rsid w:val="003A5994"/>
    <w:rsid w:val="003A7222"/>
    <w:rsid w:val="003A778C"/>
    <w:rsid w:val="003B4C18"/>
    <w:rsid w:val="003C075B"/>
    <w:rsid w:val="003C6B19"/>
    <w:rsid w:val="003D3477"/>
    <w:rsid w:val="003D50D2"/>
    <w:rsid w:val="003E1C24"/>
    <w:rsid w:val="003F646A"/>
    <w:rsid w:val="0040197D"/>
    <w:rsid w:val="00403C5D"/>
    <w:rsid w:val="00414327"/>
    <w:rsid w:val="00417891"/>
    <w:rsid w:val="00425E7B"/>
    <w:rsid w:val="00446F9E"/>
    <w:rsid w:val="00452541"/>
    <w:rsid w:val="00481970"/>
    <w:rsid w:val="00483D6D"/>
    <w:rsid w:val="00486127"/>
    <w:rsid w:val="004867A0"/>
    <w:rsid w:val="00495691"/>
    <w:rsid w:val="004A094C"/>
    <w:rsid w:val="004A76C8"/>
    <w:rsid w:val="004A7E22"/>
    <w:rsid w:val="004B3379"/>
    <w:rsid w:val="004B68A7"/>
    <w:rsid w:val="004B6C6B"/>
    <w:rsid w:val="004C31FF"/>
    <w:rsid w:val="004C5FB6"/>
    <w:rsid w:val="004D2763"/>
    <w:rsid w:val="004D3D1E"/>
    <w:rsid w:val="004E5F8F"/>
    <w:rsid w:val="005111B3"/>
    <w:rsid w:val="0053086F"/>
    <w:rsid w:val="0053510B"/>
    <w:rsid w:val="00537E8B"/>
    <w:rsid w:val="00544088"/>
    <w:rsid w:val="0055222C"/>
    <w:rsid w:val="0055565B"/>
    <w:rsid w:val="0056518E"/>
    <w:rsid w:val="005679E3"/>
    <w:rsid w:val="005743BD"/>
    <w:rsid w:val="005802CF"/>
    <w:rsid w:val="005934FD"/>
    <w:rsid w:val="0059632C"/>
    <w:rsid w:val="005A4A45"/>
    <w:rsid w:val="005B68D3"/>
    <w:rsid w:val="005D2859"/>
    <w:rsid w:val="005E5071"/>
    <w:rsid w:val="005E7993"/>
    <w:rsid w:val="005F0F74"/>
    <w:rsid w:val="005F7113"/>
    <w:rsid w:val="0062093C"/>
    <w:rsid w:val="006217B1"/>
    <w:rsid w:val="00625A9F"/>
    <w:rsid w:val="00627CD1"/>
    <w:rsid w:val="00627E5B"/>
    <w:rsid w:val="00636CCA"/>
    <w:rsid w:val="006418E4"/>
    <w:rsid w:val="0064778F"/>
    <w:rsid w:val="00652EF4"/>
    <w:rsid w:val="00654ED2"/>
    <w:rsid w:val="006612FB"/>
    <w:rsid w:val="00672D88"/>
    <w:rsid w:val="006736B5"/>
    <w:rsid w:val="006755C5"/>
    <w:rsid w:val="00693123"/>
    <w:rsid w:val="006934CF"/>
    <w:rsid w:val="006A7846"/>
    <w:rsid w:val="006D294F"/>
    <w:rsid w:val="006D3F7D"/>
    <w:rsid w:val="006D409F"/>
    <w:rsid w:val="006F2AC6"/>
    <w:rsid w:val="006F4F6E"/>
    <w:rsid w:val="0070009F"/>
    <w:rsid w:val="0070153B"/>
    <w:rsid w:val="007236A3"/>
    <w:rsid w:val="00734AC1"/>
    <w:rsid w:val="00735AB8"/>
    <w:rsid w:val="00754C57"/>
    <w:rsid w:val="00786C6B"/>
    <w:rsid w:val="007946C0"/>
    <w:rsid w:val="00796866"/>
    <w:rsid w:val="007A3A5A"/>
    <w:rsid w:val="007D0341"/>
    <w:rsid w:val="007D1D1C"/>
    <w:rsid w:val="007D4CF0"/>
    <w:rsid w:val="007E6ABE"/>
    <w:rsid w:val="008177E9"/>
    <w:rsid w:val="0082348C"/>
    <w:rsid w:val="00825BAC"/>
    <w:rsid w:val="00826A81"/>
    <w:rsid w:val="00826E24"/>
    <w:rsid w:val="008328BC"/>
    <w:rsid w:val="008338A7"/>
    <w:rsid w:val="00845767"/>
    <w:rsid w:val="008466DC"/>
    <w:rsid w:val="00860616"/>
    <w:rsid w:val="00873591"/>
    <w:rsid w:val="00882471"/>
    <w:rsid w:val="00882EE7"/>
    <w:rsid w:val="00884B32"/>
    <w:rsid w:val="00886AD9"/>
    <w:rsid w:val="00891338"/>
    <w:rsid w:val="00891A37"/>
    <w:rsid w:val="00894D0A"/>
    <w:rsid w:val="008954E7"/>
    <w:rsid w:val="008A3090"/>
    <w:rsid w:val="008A5B75"/>
    <w:rsid w:val="008C39B8"/>
    <w:rsid w:val="008C5AC6"/>
    <w:rsid w:val="008D42EB"/>
    <w:rsid w:val="008E5511"/>
    <w:rsid w:val="008F3611"/>
    <w:rsid w:val="00912C9C"/>
    <w:rsid w:val="00914EED"/>
    <w:rsid w:val="00916EB1"/>
    <w:rsid w:val="00921161"/>
    <w:rsid w:val="00933570"/>
    <w:rsid w:val="00935807"/>
    <w:rsid w:val="0093617F"/>
    <w:rsid w:val="0093622F"/>
    <w:rsid w:val="009423D6"/>
    <w:rsid w:val="00944FA8"/>
    <w:rsid w:val="00971385"/>
    <w:rsid w:val="009736ED"/>
    <w:rsid w:val="00977942"/>
    <w:rsid w:val="00980149"/>
    <w:rsid w:val="009B6BA9"/>
    <w:rsid w:val="009C7E5A"/>
    <w:rsid w:val="009D4A50"/>
    <w:rsid w:val="009D7C0B"/>
    <w:rsid w:val="009E21CD"/>
    <w:rsid w:val="009E2588"/>
    <w:rsid w:val="009E3A83"/>
    <w:rsid w:val="00A21E6B"/>
    <w:rsid w:val="00A35ED8"/>
    <w:rsid w:val="00A513EF"/>
    <w:rsid w:val="00A52F68"/>
    <w:rsid w:val="00A56377"/>
    <w:rsid w:val="00A61A64"/>
    <w:rsid w:val="00A65D68"/>
    <w:rsid w:val="00A660A9"/>
    <w:rsid w:val="00A71551"/>
    <w:rsid w:val="00A71BE4"/>
    <w:rsid w:val="00A903B4"/>
    <w:rsid w:val="00A92BAA"/>
    <w:rsid w:val="00AA1B9D"/>
    <w:rsid w:val="00AB0DC4"/>
    <w:rsid w:val="00AB45F0"/>
    <w:rsid w:val="00AB5685"/>
    <w:rsid w:val="00AB7620"/>
    <w:rsid w:val="00AC073C"/>
    <w:rsid w:val="00AC6CDF"/>
    <w:rsid w:val="00AD2A69"/>
    <w:rsid w:val="00AD4C04"/>
    <w:rsid w:val="00AD75FA"/>
    <w:rsid w:val="00AE2A81"/>
    <w:rsid w:val="00AE5925"/>
    <w:rsid w:val="00AE7718"/>
    <w:rsid w:val="00B04AAA"/>
    <w:rsid w:val="00B113C2"/>
    <w:rsid w:val="00B1503E"/>
    <w:rsid w:val="00B2021A"/>
    <w:rsid w:val="00B22510"/>
    <w:rsid w:val="00B35E0B"/>
    <w:rsid w:val="00B37D25"/>
    <w:rsid w:val="00B41267"/>
    <w:rsid w:val="00B62F84"/>
    <w:rsid w:val="00B71435"/>
    <w:rsid w:val="00B71E69"/>
    <w:rsid w:val="00B72F10"/>
    <w:rsid w:val="00B74650"/>
    <w:rsid w:val="00B90518"/>
    <w:rsid w:val="00B90541"/>
    <w:rsid w:val="00B96E34"/>
    <w:rsid w:val="00BA4444"/>
    <w:rsid w:val="00BA5A7B"/>
    <w:rsid w:val="00BB2DE6"/>
    <w:rsid w:val="00BB624B"/>
    <w:rsid w:val="00BB7B36"/>
    <w:rsid w:val="00BD12D1"/>
    <w:rsid w:val="00BD7836"/>
    <w:rsid w:val="00BE0899"/>
    <w:rsid w:val="00BE49B4"/>
    <w:rsid w:val="00C10E5B"/>
    <w:rsid w:val="00C11A2E"/>
    <w:rsid w:val="00C2042B"/>
    <w:rsid w:val="00C20D22"/>
    <w:rsid w:val="00C30816"/>
    <w:rsid w:val="00C52FB4"/>
    <w:rsid w:val="00C579BA"/>
    <w:rsid w:val="00C743B4"/>
    <w:rsid w:val="00C76AAA"/>
    <w:rsid w:val="00C82D10"/>
    <w:rsid w:val="00CA0230"/>
    <w:rsid w:val="00CA2CF4"/>
    <w:rsid w:val="00CB01D2"/>
    <w:rsid w:val="00CB09DE"/>
    <w:rsid w:val="00CB5130"/>
    <w:rsid w:val="00CC0215"/>
    <w:rsid w:val="00CC3A82"/>
    <w:rsid w:val="00CC6D34"/>
    <w:rsid w:val="00CC7450"/>
    <w:rsid w:val="00CC774D"/>
    <w:rsid w:val="00CD4AB2"/>
    <w:rsid w:val="00CD4F67"/>
    <w:rsid w:val="00CE72E4"/>
    <w:rsid w:val="00CF20B0"/>
    <w:rsid w:val="00CF3158"/>
    <w:rsid w:val="00D23F02"/>
    <w:rsid w:val="00D25C69"/>
    <w:rsid w:val="00D34500"/>
    <w:rsid w:val="00D36B2C"/>
    <w:rsid w:val="00D441AA"/>
    <w:rsid w:val="00D45B15"/>
    <w:rsid w:val="00D46BEE"/>
    <w:rsid w:val="00D55283"/>
    <w:rsid w:val="00D63609"/>
    <w:rsid w:val="00D66462"/>
    <w:rsid w:val="00D8317F"/>
    <w:rsid w:val="00D832CE"/>
    <w:rsid w:val="00DA3736"/>
    <w:rsid w:val="00DB1742"/>
    <w:rsid w:val="00DC1E0A"/>
    <w:rsid w:val="00DD1438"/>
    <w:rsid w:val="00DE3A7B"/>
    <w:rsid w:val="00DE46BD"/>
    <w:rsid w:val="00DE7C77"/>
    <w:rsid w:val="00DF0665"/>
    <w:rsid w:val="00DF3AA1"/>
    <w:rsid w:val="00DF3CC7"/>
    <w:rsid w:val="00DF40A7"/>
    <w:rsid w:val="00DF5D1C"/>
    <w:rsid w:val="00E0155C"/>
    <w:rsid w:val="00E11C5F"/>
    <w:rsid w:val="00E17999"/>
    <w:rsid w:val="00E4112C"/>
    <w:rsid w:val="00E44F99"/>
    <w:rsid w:val="00E50549"/>
    <w:rsid w:val="00E53CBC"/>
    <w:rsid w:val="00E60512"/>
    <w:rsid w:val="00E60F0E"/>
    <w:rsid w:val="00E65108"/>
    <w:rsid w:val="00E73A18"/>
    <w:rsid w:val="00E81CBE"/>
    <w:rsid w:val="00E82F7E"/>
    <w:rsid w:val="00E95077"/>
    <w:rsid w:val="00E968A0"/>
    <w:rsid w:val="00EA798E"/>
    <w:rsid w:val="00EC4250"/>
    <w:rsid w:val="00ED1A48"/>
    <w:rsid w:val="00EF11AA"/>
    <w:rsid w:val="00F2754F"/>
    <w:rsid w:val="00F536A7"/>
    <w:rsid w:val="00F5762A"/>
    <w:rsid w:val="00F626F5"/>
    <w:rsid w:val="00F832A4"/>
    <w:rsid w:val="00F901B1"/>
    <w:rsid w:val="00F9334E"/>
    <w:rsid w:val="00F95A7E"/>
    <w:rsid w:val="00FA4D63"/>
    <w:rsid w:val="00FC13D1"/>
    <w:rsid w:val="00FE248B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61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2F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it@belstu.by" TargetMode="External"/><Relationship Id="rId5" Type="http://schemas.openxmlformats.org/officeDocument/2006/relationships/hyperlink" Target="http://www.belst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2216</CharactersWithSpaces>
  <SharedDoc>false</SharedDoc>
  <HLinks>
    <vt:vector size="12" baseType="variant">
      <vt:variant>
        <vt:i4>2228254</vt:i4>
      </vt:variant>
      <vt:variant>
        <vt:i4>3</vt:i4>
      </vt:variant>
      <vt:variant>
        <vt:i4>0</vt:i4>
      </vt:variant>
      <vt:variant>
        <vt:i4>5</vt:i4>
      </vt:variant>
      <vt:variant>
        <vt:lpwstr>mailto:htit@belstu.by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http://www.belstu.by/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2020-04-15T07:09:00Z</dcterms:created>
  <dcterms:modified xsi:type="dcterms:W3CDTF">2020-04-15T07:09:00Z</dcterms:modified>
</cp:coreProperties>
</file>