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Pr="00052D9D" w:rsidRDefault="00052D9D" w:rsidP="00052D9D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2D9D">
        <w:rPr>
          <w:rFonts w:ascii="Times New Roman" w:hAnsi="Times New Roman" w:cs="Times New Roman"/>
          <w:b/>
          <w:sz w:val="30"/>
          <w:szCs w:val="30"/>
          <w:lang w:val="be-BY"/>
        </w:rPr>
        <w:t>ГЕАГРАФІЯ</w:t>
      </w:r>
    </w:p>
    <w:p w:rsidR="00D01D5D" w:rsidRPr="00D01D5D" w:rsidRDefault="00D01D5D" w:rsidP="00D01D5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D01D5D">
        <w:rPr>
          <w:rFonts w:ascii="Times New Roman" w:hAnsi="Times New Roman" w:cs="Times New Roman"/>
          <w:sz w:val="30"/>
          <w:szCs w:val="30"/>
          <w:lang w:val="be-BY"/>
        </w:rPr>
        <w:t>Палітычная карта і насельніцтва Паўднёвай Амерыкі. Гаспадарка краін Паўднёвай Амерыкі</w:t>
      </w:r>
    </w:p>
    <w:p w:rsidR="00D01D5D" w:rsidRPr="00D01D5D" w:rsidRDefault="00D01D5D" w:rsidP="00D01D5D">
      <w:pPr>
        <w:pStyle w:val="a3"/>
        <w:rPr>
          <w:rFonts w:ascii="Times New Roman" w:hAnsi="Times New Roman" w:cs="Times New Roman"/>
          <w:sz w:val="30"/>
          <w:szCs w:val="30"/>
        </w:rPr>
      </w:pPr>
      <w:r w:rsidRPr="00D01D5D">
        <w:rPr>
          <w:rFonts w:ascii="Times New Roman" w:hAnsi="Times New Roman" w:cs="Times New Roman"/>
          <w:sz w:val="30"/>
          <w:szCs w:val="30"/>
          <w:lang w:val="be-BY"/>
        </w:rPr>
        <w:t>§50, 51(здаць практычную работу № 7)</w:t>
      </w:r>
    </w:p>
    <w:p w:rsidR="00052D9D" w:rsidRPr="00D01D5D" w:rsidRDefault="00052D9D">
      <w:pPr>
        <w:rPr>
          <w:sz w:val="30"/>
          <w:szCs w:val="30"/>
        </w:rPr>
      </w:pPr>
    </w:p>
    <w:sectPr w:rsidR="00052D9D" w:rsidRPr="00D01D5D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52D9D"/>
    <w:rsid w:val="00052D9D"/>
    <w:rsid w:val="00CE6A74"/>
    <w:rsid w:val="00D0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2020-04-30T12:57:00Z</dcterms:created>
  <dcterms:modified xsi:type="dcterms:W3CDTF">2020-04-30T12:57:00Z</dcterms:modified>
</cp:coreProperties>
</file>