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BE" w:rsidRPr="00A931F9" w:rsidRDefault="005C3FBE" w:rsidP="00A931F9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A931F9">
        <w:rPr>
          <w:rFonts w:ascii="Times New Roman" w:hAnsi="Times New Roman" w:cs="Times New Roman"/>
          <w:sz w:val="30"/>
          <w:szCs w:val="30"/>
          <w:lang w:val="be-BY"/>
        </w:rPr>
        <w:t>ГРАМАДАЗНАЎСТВА</w:t>
      </w:r>
    </w:p>
    <w:p w:rsidR="00B46FBC" w:rsidRPr="00B46FBC" w:rsidRDefault="00B46FBC" w:rsidP="00B46FBC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46FBC">
        <w:rPr>
          <w:rFonts w:ascii="Times New Roman" w:hAnsi="Times New Roman" w:cs="Times New Roman"/>
          <w:sz w:val="30"/>
          <w:szCs w:val="30"/>
        </w:rPr>
        <w:t xml:space="preserve">§ 17. Правы </w:t>
      </w:r>
      <w:proofErr w:type="spellStart"/>
      <w:r w:rsidRPr="00B46FBC">
        <w:rPr>
          <w:rFonts w:ascii="Times New Roman" w:hAnsi="Times New Roman" w:cs="Times New Roman"/>
          <w:sz w:val="30"/>
          <w:szCs w:val="30"/>
        </w:rPr>
        <w:t>чалавека</w:t>
      </w:r>
      <w:proofErr w:type="spellEnd"/>
      <w:r w:rsidRPr="00B46F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6FBC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B46FB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B46FBC">
        <w:rPr>
          <w:rFonts w:ascii="Times New Roman" w:hAnsi="Times New Roman" w:cs="Times New Roman"/>
          <w:sz w:val="30"/>
          <w:szCs w:val="30"/>
        </w:rPr>
        <w:t>адказнасць</w:t>
      </w:r>
      <w:proofErr w:type="spellEnd"/>
      <w:r w:rsidRPr="00B46FB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B46FBC">
        <w:rPr>
          <w:rFonts w:ascii="Times New Roman" w:hAnsi="Times New Roman" w:cs="Times New Roman"/>
          <w:sz w:val="30"/>
          <w:szCs w:val="30"/>
        </w:rPr>
        <w:t>непа</w:t>
      </w:r>
      <w:proofErr w:type="spellEnd"/>
      <w:r w:rsidRPr="00B46FBC">
        <w:rPr>
          <w:rFonts w:ascii="Times New Roman" w:hAnsi="Times New Roman" w:cs="Times New Roman"/>
          <w:sz w:val="30"/>
          <w:szCs w:val="30"/>
          <w:lang w:val="be-BY"/>
        </w:rPr>
        <w:t>ўналетніх</w:t>
      </w:r>
      <w:r w:rsidRPr="00B46FBC">
        <w:rPr>
          <w:rFonts w:ascii="Times New Roman" w:hAnsi="Times New Roman" w:cs="Times New Roman"/>
          <w:sz w:val="30"/>
          <w:szCs w:val="30"/>
        </w:rPr>
        <w:t>. 1.</w:t>
      </w:r>
      <w:r w:rsidRPr="00B46FBC">
        <w:rPr>
          <w:rFonts w:ascii="Times New Roman" w:hAnsi="Times New Roman" w:cs="Times New Roman"/>
          <w:sz w:val="30"/>
          <w:szCs w:val="30"/>
          <w:lang w:val="be-BY"/>
        </w:rPr>
        <w:t xml:space="preserve"> Паняцце правоў дзіцяці і іх абарона</w:t>
      </w:r>
      <w:r w:rsidRPr="00B46FBC">
        <w:rPr>
          <w:rFonts w:ascii="Times New Roman" w:hAnsi="Times New Roman" w:cs="Times New Roman"/>
          <w:sz w:val="30"/>
          <w:szCs w:val="30"/>
        </w:rPr>
        <w:t xml:space="preserve">. 2. </w:t>
      </w:r>
      <w:r w:rsidRPr="00B46FBC">
        <w:rPr>
          <w:rFonts w:ascii="Times New Roman" w:hAnsi="Times New Roman" w:cs="Times New Roman"/>
          <w:sz w:val="30"/>
          <w:szCs w:val="30"/>
          <w:lang w:val="be-BY"/>
        </w:rPr>
        <w:t>Дзеяздольнасць і адказнасць непаўналетніх у Рэспубліцы Беларусь</w:t>
      </w:r>
      <w:r w:rsidRPr="00B46FBC">
        <w:rPr>
          <w:rFonts w:ascii="Times New Roman" w:hAnsi="Times New Roman" w:cs="Times New Roman"/>
          <w:sz w:val="30"/>
          <w:szCs w:val="30"/>
        </w:rPr>
        <w:t xml:space="preserve">.  3. </w:t>
      </w:r>
      <w:r w:rsidRPr="00B46FBC">
        <w:rPr>
          <w:rFonts w:ascii="Times New Roman" w:hAnsi="Times New Roman" w:cs="Times New Roman"/>
          <w:sz w:val="30"/>
          <w:szCs w:val="30"/>
          <w:lang w:val="be-BY"/>
        </w:rPr>
        <w:t>Правіннасці і злачынствы</w:t>
      </w:r>
      <w:r w:rsidRPr="00B46FBC">
        <w:rPr>
          <w:rFonts w:ascii="Times New Roman" w:hAnsi="Times New Roman" w:cs="Times New Roman"/>
          <w:sz w:val="30"/>
          <w:szCs w:val="30"/>
        </w:rPr>
        <w:t>.</w:t>
      </w:r>
      <w:r w:rsidRPr="00B46FBC">
        <w:rPr>
          <w:rFonts w:ascii="Times New Roman" w:hAnsi="Times New Roman" w:cs="Times New Roman"/>
          <w:sz w:val="30"/>
          <w:szCs w:val="30"/>
          <w:lang w:val="be-BY"/>
        </w:rPr>
        <w:t>Складзіце параўнальную табліцу: «Дзеяздольнасць і адказнасць малалетніх і непаўналетніх».</w:t>
      </w:r>
    </w:p>
    <w:p w:rsidR="00CE6A74" w:rsidRPr="00A931F9" w:rsidRDefault="00CE6A74" w:rsidP="00510E86">
      <w:pPr>
        <w:jc w:val="both"/>
        <w:rPr>
          <w:lang w:val="be-BY"/>
        </w:rPr>
      </w:pPr>
    </w:p>
    <w:sectPr w:rsidR="00CE6A74" w:rsidRPr="00A931F9" w:rsidSect="00C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C3FBE"/>
    <w:rsid w:val="00510E86"/>
    <w:rsid w:val="005C3FBE"/>
    <w:rsid w:val="007126C7"/>
    <w:rsid w:val="00A931F9"/>
    <w:rsid w:val="00B46FBC"/>
    <w:rsid w:val="00CE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2020-04-30T13:29:00Z</dcterms:created>
  <dcterms:modified xsi:type="dcterms:W3CDTF">2020-04-30T13:29:00Z</dcterms:modified>
</cp:coreProperties>
</file>