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561848" w:rsidP="00561848">
      <w:pPr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Знаки препинания при обращении. </w:t>
      </w:r>
      <w:r>
        <w:rPr>
          <w:rFonts w:ascii="Times New Roman" w:hAnsi="Times New Roman" w:cs="Times New Roman"/>
          <w:sz w:val="30"/>
          <w:szCs w:val="30"/>
        </w:rPr>
        <w:t>§</w:t>
      </w:r>
      <w:r w:rsidRPr="005A5FF1">
        <w:rPr>
          <w:rFonts w:ascii="Times New Roman" w:hAnsi="Times New Roman" w:cs="Times New Roman"/>
          <w:sz w:val="30"/>
          <w:szCs w:val="30"/>
        </w:rPr>
        <w:t xml:space="preserve"> 41 , упр.385-387 проработать. Списать упр.391.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561848"/>
    <w:rsid w:val="00564447"/>
    <w:rsid w:val="00637453"/>
    <w:rsid w:val="006B2F65"/>
    <w:rsid w:val="00705FF0"/>
    <w:rsid w:val="00A01789"/>
    <w:rsid w:val="00AE5D4B"/>
    <w:rsid w:val="00BB3A3B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2020-04-30T14:03:00Z</dcterms:created>
  <dcterms:modified xsi:type="dcterms:W3CDTF">2020-04-30T14:03:00Z</dcterms:modified>
</cp:coreProperties>
</file>