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1" w:rsidRPr="003D50B5" w:rsidRDefault="003D50B5" w:rsidP="00CC610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D50B5">
        <w:rPr>
          <w:rFonts w:ascii="Times New Roman" w:hAnsi="Times New Roman" w:cs="Times New Roman"/>
          <w:sz w:val="30"/>
          <w:szCs w:val="30"/>
          <w:lang w:val="be-BY"/>
        </w:rPr>
        <w:t>РУССКИЙ ЯЗЫК</w:t>
      </w:r>
    </w:p>
    <w:p w:rsidR="00E0736F" w:rsidRPr="00453992" w:rsidRDefault="00E0736F" w:rsidP="00E0736F">
      <w:pPr>
        <w:pStyle w:val="a3"/>
        <w:rPr>
          <w:rFonts w:ascii="Times New Roman" w:hAnsi="Times New Roman" w:cs="Times New Roman"/>
          <w:sz w:val="30"/>
          <w:szCs w:val="30"/>
        </w:rPr>
      </w:pPr>
      <w:r w:rsidRPr="00453992">
        <w:rPr>
          <w:rFonts w:ascii="Times New Roman" w:hAnsi="Times New Roman" w:cs="Times New Roman"/>
          <w:sz w:val="30"/>
          <w:szCs w:val="30"/>
        </w:rPr>
        <w:t xml:space="preserve">Обозначение дробных чисел. </w:t>
      </w:r>
    </w:p>
    <w:p w:rsidR="00E0736F" w:rsidRPr="00453992" w:rsidRDefault="00E0736F" w:rsidP="00E0736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Pr="00453992">
        <w:rPr>
          <w:rFonts w:ascii="Times New Roman" w:hAnsi="Times New Roman" w:cs="Times New Roman"/>
          <w:sz w:val="30"/>
          <w:szCs w:val="30"/>
        </w:rPr>
        <w:t>§ 67, упр.470</w:t>
      </w:r>
    </w:p>
    <w:p w:rsidR="00DC68F4" w:rsidRPr="002F3C1C" w:rsidRDefault="00DC68F4" w:rsidP="00DC68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D50B5" w:rsidRPr="003D50B5" w:rsidRDefault="003D50B5"/>
    <w:sectPr w:rsidR="003D50B5" w:rsidRPr="003D50B5" w:rsidSect="00D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F0A"/>
    <w:multiLevelType w:val="multilevel"/>
    <w:tmpl w:val="6FC0A2A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D50B5"/>
    <w:rsid w:val="002F3C1C"/>
    <w:rsid w:val="003D50B5"/>
    <w:rsid w:val="00CC610E"/>
    <w:rsid w:val="00D614D1"/>
    <w:rsid w:val="00DC68F4"/>
    <w:rsid w:val="00E0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2020-04-24T13:59:00Z</dcterms:created>
  <dcterms:modified xsi:type="dcterms:W3CDTF">2020-04-24T13:59:00Z</dcterms:modified>
</cp:coreProperties>
</file>