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A74" w:rsidRDefault="009567DB" w:rsidP="009567DB">
      <w:pPr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9567DB">
        <w:rPr>
          <w:rFonts w:ascii="Times New Roman" w:hAnsi="Times New Roman" w:cs="Times New Roman"/>
          <w:b/>
          <w:sz w:val="30"/>
          <w:szCs w:val="30"/>
          <w:lang w:val="be-BY"/>
        </w:rPr>
        <w:t>ФІЗІКА</w:t>
      </w:r>
    </w:p>
    <w:p w:rsidR="009567DB" w:rsidRPr="009567DB" w:rsidRDefault="005E7657" w:rsidP="005E7657">
      <w:pPr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28"/>
          <w:lang w:val="be-BY"/>
        </w:rPr>
        <w:t>Паўтарыць §§28-30, практ.15 №6(пісьмова), практ.16 №2,4(пісьмова)</w:t>
      </w:r>
    </w:p>
    <w:sectPr w:rsidR="009567DB" w:rsidRPr="009567DB" w:rsidSect="00CE6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9567DB"/>
    <w:rsid w:val="005E7657"/>
    <w:rsid w:val="009567DB"/>
    <w:rsid w:val="00CE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Company>Microsoft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2020-04-30T12:35:00Z</dcterms:created>
  <dcterms:modified xsi:type="dcterms:W3CDTF">2020-04-30T12:35:00Z</dcterms:modified>
</cp:coreProperties>
</file>