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DA" w:rsidRPr="00257DD3" w:rsidRDefault="00AA3EDA" w:rsidP="00AA3EDA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257DD3">
        <w:rPr>
          <w:rFonts w:ascii="Times New Roman" w:hAnsi="Times New Roman" w:cs="Times New Roman"/>
          <w:sz w:val="30"/>
          <w:szCs w:val="30"/>
        </w:rPr>
        <w:t>Беларуская</w:t>
      </w:r>
      <w:proofErr w:type="spellEnd"/>
      <w:r w:rsidRPr="00257DD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257DD3">
        <w:rPr>
          <w:rFonts w:ascii="Times New Roman" w:hAnsi="Times New Roman" w:cs="Times New Roman"/>
          <w:sz w:val="30"/>
          <w:szCs w:val="30"/>
        </w:rPr>
        <w:t>мова</w:t>
      </w:r>
      <w:proofErr w:type="spellEnd"/>
    </w:p>
    <w:p w:rsidR="00257DD3" w:rsidRPr="00257DD3" w:rsidRDefault="00257DD3" w:rsidP="00257DD3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257DD3">
        <w:rPr>
          <w:rFonts w:ascii="Times New Roman" w:hAnsi="Times New Roman" w:cs="Times New Roman"/>
          <w:sz w:val="30"/>
          <w:szCs w:val="30"/>
          <w:lang w:val="be-BY"/>
        </w:rPr>
        <w:t>Сфера ўжывання ўстарэлых слоў і неалагізмаў</w:t>
      </w:r>
    </w:p>
    <w:p w:rsidR="00257DD3" w:rsidRPr="00257DD3" w:rsidRDefault="00257DD3" w:rsidP="00257DD3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257DD3">
        <w:rPr>
          <w:rFonts w:ascii="Times New Roman" w:hAnsi="Times New Roman" w:cs="Times New Roman"/>
          <w:sz w:val="30"/>
          <w:szCs w:val="30"/>
          <w:lang w:val="be-BY"/>
        </w:rPr>
        <w:t>§29,30,пр.230</w:t>
      </w:r>
    </w:p>
    <w:p w:rsidR="00AA3EDA" w:rsidRPr="00257DD3" w:rsidRDefault="00AA3EDA" w:rsidP="00AA3EDA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9E7558" w:rsidRDefault="009E7558"/>
    <w:sectPr w:rsidR="009E7558" w:rsidSect="009E7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AA3EDA"/>
    <w:rsid w:val="00257DD3"/>
    <w:rsid w:val="009443E4"/>
    <w:rsid w:val="009E7558"/>
    <w:rsid w:val="00AA3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Company>Microsoft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2020-05-07T08:35:00Z</dcterms:created>
  <dcterms:modified xsi:type="dcterms:W3CDTF">2020-05-07T08:35:00Z</dcterms:modified>
</cp:coreProperties>
</file>