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D" w:rsidRPr="0037587D" w:rsidRDefault="0037587D" w:rsidP="0037587D">
      <w:pPr>
        <w:spacing w:after="0" w:line="240" w:lineRule="auto"/>
        <w:ind w:left="480" w:right="490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ОН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ТУ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>Ц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Ь</w:t>
      </w:r>
      <w:r w:rsidRPr="0037587D"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ВА Е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ИН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ТВА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ЦИ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Х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ОРИ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ЧЕ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Й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М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ТИ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 xml:space="preserve"> Н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РО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</w:p>
    <w:bookmarkEnd w:id="0"/>
    <w:p w:rsidR="0037587D" w:rsidRPr="0037587D" w:rsidRDefault="0037587D" w:rsidP="0037587D">
      <w:pPr>
        <w:spacing w:after="0" w:line="200" w:lineRule="exact"/>
        <w:rPr>
          <w:sz w:val="20"/>
          <w:szCs w:val="20"/>
          <w:lang w:val="ru-RU"/>
        </w:rPr>
      </w:pPr>
    </w:p>
    <w:p w:rsidR="0037587D" w:rsidRPr="0037587D" w:rsidRDefault="0037587D" w:rsidP="00F81664">
      <w:pPr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Сокращенный вариант</w:t>
      </w:r>
    </w:p>
    <w:p w:rsidR="0037587D" w:rsidRPr="0037587D" w:rsidRDefault="0037587D" w:rsidP="0037587D">
      <w:pPr>
        <w:spacing w:before="6" w:after="0" w:line="260" w:lineRule="exact"/>
        <w:rPr>
          <w:sz w:val="26"/>
          <w:szCs w:val="26"/>
          <w:lang w:val="ru-RU"/>
        </w:rPr>
      </w:pPr>
    </w:p>
    <w:p w:rsidR="0037587D" w:rsidRPr="0037587D" w:rsidRDefault="0037587D" w:rsidP="0018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ы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ш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Pr="0037587D">
        <w:rPr>
          <w:rFonts w:ascii="Times New Roman" w:eastAsia="Times New Roman" w:hAnsi="Times New Roman" w:cs="Times New Roman"/>
          <w:spacing w:val="1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2</w:t>
      </w:r>
      <w:r w:rsidRPr="0037587D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ru-RU"/>
        </w:rPr>
        <w:t>0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2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2</w:t>
      </w:r>
      <w:r w:rsidRPr="0037587D">
        <w:rPr>
          <w:rFonts w:ascii="Times New Roman" w:eastAsia="Times New Roman" w:hAnsi="Times New Roman" w:cs="Times New Roman"/>
          <w:b/>
          <w:bCs/>
          <w:spacing w:val="1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в 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объявлен</w:t>
      </w:r>
      <w:r w:rsidRPr="0037587D"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</w:t>
      </w:r>
      <w:r w:rsidRPr="0037587D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й </w:t>
      </w:r>
      <w:r w:rsidRPr="0037587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>м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37587D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Соо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ю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>щ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>ш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 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 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з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 </w:t>
      </w:r>
      <w:r w:rsidRPr="0037587D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 1 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2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0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2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 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в 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ц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ф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ормиро</w:t>
      </w:r>
      <w:r w:rsidRPr="0037587D">
        <w:rPr>
          <w:rFonts w:ascii="Times New Roman" w:eastAsia="Times New Roman" w:hAnsi="Times New Roman" w:cs="Times New Roman"/>
          <w:spacing w:val="-1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7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ъ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кт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но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>ш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7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щ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6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ом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про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ш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лом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ох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пл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7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лор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10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ро</w:t>
      </w:r>
      <w:r w:rsidRPr="0037587D">
        <w:rPr>
          <w:rFonts w:ascii="Times New Roman" w:eastAsia="Times New Roman" w:hAnsi="Times New Roman" w:cs="Times New Roman"/>
          <w:spacing w:val="-8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37587D" w:rsidRPr="0037587D" w:rsidRDefault="0037587D" w:rsidP="0018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ня</w:t>
      </w:r>
      <w:r w:rsidRPr="0037587D">
        <w:rPr>
          <w:rFonts w:ascii="Times New Roman" w:eastAsia="Times New Roman" w:hAnsi="Times New Roman" w:cs="Times New Roman"/>
          <w:spacing w:val="5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уа</w:t>
      </w:r>
      <w:r w:rsidRPr="0037587D">
        <w:rPr>
          <w:rFonts w:ascii="Times New Roman" w:eastAsia="Times New Roman" w:hAnsi="Times New Roman" w:cs="Times New Roman"/>
          <w:bCs/>
          <w:spacing w:val="1"/>
          <w:sz w:val="30"/>
          <w:szCs w:val="30"/>
          <w:lang w:val="ru-RU"/>
        </w:rPr>
        <w:t>ль</w:t>
      </w:r>
      <w:r w:rsidRPr="0037587D">
        <w:rPr>
          <w:rFonts w:ascii="Times New Roman" w:eastAsia="Times New Roman" w:hAnsi="Times New Roman" w:cs="Times New Roman"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Cs/>
          <w:spacing w:val="2"/>
          <w:sz w:val="30"/>
          <w:szCs w:val="30"/>
          <w:lang w:val="ru-RU"/>
        </w:rPr>
        <w:t xml:space="preserve"> п</w:t>
      </w:r>
      <w:r w:rsidRPr="0037587D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об</w:t>
      </w:r>
      <w:r w:rsidRPr="0037587D">
        <w:rPr>
          <w:rFonts w:ascii="Times New Roman" w:eastAsia="Times New Roman" w:hAnsi="Times New Roman" w:cs="Times New Roman"/>
          <w:bCs/>
          <w:spacing w:val="-3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ма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ц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ль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ой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 xml:space="preserve"> и</w:t>
      </w:r>
      <w:r w:rsidRPr="0037587D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pacing w:val="10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м,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е 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ил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ь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ной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ц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– 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мо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ь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Оч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нь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но,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чт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Кон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ц</w:t>
      </w:r>
      <w:r w:rsidRPr="0037587D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r w:rsidRPr="0037587D">
        <w:rPr>
          <w:rFonts w:ascii="Times New Roman" w:eastAsia="Times New Roman" w:hAnsi="Times New Roman" w:cs="Times New Roman"/>
          <w:spacing w:val="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ключ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ь поло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, 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ны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37587D">
        <w:rPr>
          <w:rFonts w:ascii="Times New Roman" w:eastAsia="Times New Roman" w:hAnsi="Times New Roman" w:cs="Times New Roman"/>
          <w:spacing w:val="6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ох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ес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й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вд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ы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ам</w:t>
      </w:r>
      <w:r w:rsidRPr="0037587D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44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ли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 w:rsidRPr="0037587D">
        <w:rPr>
          <w:rFonts w:ascii="Times New Roman" w:eastAsia="Times New Roman" w:hAnsi="Times New Roman" w:cs="Times New Roman"/>
          <w:spacing w:val="39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От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 w:rsidRPr="0037587D">
        <w:rPr>
          <w:rFonts w:ascii="Times New Roman" w:eastAsia="Times New Roman" w:hAnsi="Times New Roman" w:cs="Times New Roman"/>
          <w:spacing w:val="39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4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39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м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ом</w:t>
      </w:r>
      <w:r w:rsidRPr="0037587D">
        <w:rPr>
          <w:rFonts w:ascii="Times New Roman" w:eastAsia="Times New Roman" w:hAnsi="Times New Roman" w:cs="Times New Roman"/>
          <w:spacing w:val="40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ро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з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ме</w:t>
      </w:r>
      <w:r w:rsidRPr="0037587D">
        <w:rPr>
          <w:rFonts w:ascii="Times New Roman" w:eastAsia="Times New Roman" w:hAnsi="Times New Roman" w:cs="Times New Roman"/>
          <w:spacing w:val="4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у</w:t>
      </w:r>
      <w:r w:rsidRPr="00A405E3">
        <w:rPr>
          <w:rFonts w:ascii="Times New Roman" w:eastAsia="Times New Roman" w:hAnsi="Times New Roman" w:cs="Times New Roman"/>
          <w:i/>
          <w:spacing w:val="-3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тв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35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б</w:t>
      </w:r>
      <w:r w:rsidRPr="00A405E3">
        <w:rPr>
          <w:rFonts w:ascii="Times New Roman" w:eastAsia="Times New Roman" w:hAnsi="Times New Roman" w:cs="Times New Roman"/>
          <w:i/>
          <w:spacing w:val="-3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ч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i/>
          <w:spacing w:val="-2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ае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i/>
          <w:spacing w:val="34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ох</w:t>
      </w:r>
      <w:r w:rsidRPr="00A405E3">
        <w:rPr>
          <w:rFonts w:ascii="Times New Roman" w:eastAsia="Times New Roman" w:hAnsi="Times New Roman" w:cs="Times New Roman"/>
          <w:i/>
          <w:spacing w:val="-5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i/>
          <w:spacing w:val="-6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pacing w:val="36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ори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ч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ес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кой</w:t>
      </w:r>
      <w:r w:rsidRPr="00A405E3">
        <w:rPr>
          <w:rFonts w:ascii="Times New Roman" w:eastAsia="Times New Roman" w:hAnsi="Times New Roman" w:cs="Times New Roman"/>
          <w:i/>
          <w:spacing w:val="34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пр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ы</w:t>
      </w:r>
      <w:r w:rsidRPr="00A405E3">
        <w:rPr>
          <w:rFonts w:ascii="Times New Roman" w:eastAsia="Times New Roman" w:hAnsi="Times New Roman" w:cs="Times New Roman"/>
          <w:i/>
          <w:spacing w:val="33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i/>
          <w:spacing w:val="34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i/>
          <w:spacing w:val="-5"/>
          <w:sz w:val="30"/>
          <w:szCs w:val="30"/>
          <w:lang w:val="ru-RU"/>
        </w:rPr>
        <w:t>м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я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 о</w:t>
      </w:r>
      <w:r w:rsidRPr="00A405E3">
        <w:rPr>
          <w:rFonts w:ascii="Times New Roman" w:eastAsia="Times New Roman" w:hAnsi="Times New Roman" w:cs="Times New Roman"/>
          <w:i/>
          <w:spacing w:val="4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ге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рои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ч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ес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м</w:t>
      </w:r>
      <w:r w:rsidRPr="00A405E3">
        <w:rPr>
          <w:rFonts w:ascii="Times New Roman" w:eastAsia="Times New Roman" w:hAnsi="Times New Roman" w:cs="Times New Roman"/>
          <w:i/>
          <w:spacing w:val="4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i/>
          <w:spacing w:val="-5"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е 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б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лору</w:t>
      </w:r>
      <w:r w:rsidRPr="00A405E3">
        <w:rPr>
          <w:rFonts w:ascii="Times New Roman" w:eastAsia="Times New Roman" w:hAnsi="Times New Roman" w:cs="Times New Roman"/>
          <w:i/>
          <w:spacing w:val="-3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pacing w:val="-6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4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ро</w:t>
      </w:r>
      <w:r w:rsidRPr="00A405E3">
        <w:rPr>
          <w:rFonts w:ascii="Times New Roman" w:eastAsia="Times New Roman" w:hAnsi="Times New Roman" w:cs="Times New Roman"/>
          <w:i/>
          <w:spacing w:val="-3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i/>
          <w:spacing w:val="5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 xml:space="preserve"> г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ы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i/>
          <w:spacing w:val="-5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ли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ой </w:t>
      </w:r>
      <w:r w:rsidRPr="00A405E3">
        <w:rPr>
          <w:rFonts w:ascii="Times New Roman" w:eastAsia="Times New Roman" w:hAnsi="Times New Roman" w:cs="Times New Roman"/>
          <w:i/>
          <w:spacing w:val="-2"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ч</w:t>
      </w:r>
      <w:r w:rsidRPr="00A405E3">
        <w:rPr>
          <w:rFonts w:ascii="Times New Roman" w:eastAsia="Times New Roman" w:hAnsi="Times New Roman" w:cs="Times New Roman"/>
          <w:i/>
          <w:spacing w:val="2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тв</w:t>
      </w:r>
      <w:r w:rsidRPr="00A405E3">
        <w:rPr>
          <w:rFonts w:ascii="Times New Roman" w:eastAsia="Times New Roman" w:hAnsi="Times New Roman" w:cs="Times New Roman"/>
          <w:i/>
          <w:spacing w:val="1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ой </w:t>
      </w:r>
      <w:r w:rsidRPr="00A405E3">
        <w:rPr>
          <w:rFonts w:ascii="Times New Roman" w:eastAsia="Times New Roman" w:hAnsi="Times New Roman" w:cs="Times New Roman"/>
          <w:i/>
          <w:spacing w:val="-2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ой</w:t>
      </w:r>
      <w:r w:rsidRPr="00A405E3">
        <w:rPr>
          <w:rFonts w:ascii="Times New Roman" w:eastAsia="Times New Roman" w:hAnsi="Times New Roman" w:cs="Times New Roman"/>
          <w:i/>
          <w:spacing w:val="-1"/>
          <w:sz w:val="30"/>
          <w:szCs w:val="30"/>
          <w:lang w:val="ru-RU"/>
        </w:rPr>
        <w:t>ны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» (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. 15).</w:t>
      </w:r>
    </w:p>
    <w:p w:rsidR="0037587D" w:rsidRPr="00A405E3" w:rsidRDefault="0037587D" w:rsidP="0018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Та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 </w:t>
      </w:r>
      <w:r w:rsidRPr="0037587D">
        <w:rPr>
          <w:rFonts w:ascii="Times New Roman" w:eastAsia="Times New Roman" w:hAnsi="Times New Roman" w:cs="Times New Roman"/>
          <w:spacing w:val="3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</w:t>
      </w:r>
      <w:r w:rsidRPr="0037587D">
        <w:rPr>
          <w:rFonts w:ascii="Times New Roman" w:eastAsia="Times New Roman" w:hAnsi="Times New Roman" w:cs="Times New Roman"/>
          <w:spacing w:val="28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Pr="0037587D">
        <w:rPr>
          <w:rFonts w:ascii="Times New Roman" w:eastAsia="Times New Roman" w:hAnsi="Times New Roman" w:cs="Times New Roman"/>
          <w:spacing w:val="2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54 </w:t>
      </w:r>
      <w:r w:rsidRPr="0037587D">
        <w:rPr>
          <w:rFonts w:ascii="Times New Roman" w:eastAsia="Times New Roman" w:hAnsi="Times New Roman" w:cs="Times New Roman"/>
          <w:spacing w:val="30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ом </w:t>
      </w:r>
      <w:r w:rsidRPr="0037587D">
        <w:rPr>
          <w:rFonts w:ascii="Times New Roman" w:eastAsia="Times New Roman" w:hAnsi="Times New Roman" w:cs="Times New Roman"/>
          <w:spacing w:val="2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за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пл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яе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 </w:t>
      </w:r>
      <w:r w:rsidRPr="0037587D">
        <w:rPr>
          <w:rFonts w:ascii="Times New Roman" w:eastAsia="Times New Roman" w:hAnsi="Times New Roman" w:cs="Times New Roman"/>
          <w:spacing w:val="3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поло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 </w:t>
      </w:r>
      <w:r w:rsidRPr="0037587D">
        <w:rPr>
          <w:rFonts w:ascii="Times New Roman" w:eastAsia="Times New Roman" w:hAnsi="Times New Roman" w:cs="Times New Roman"/>
          <w:spacing w:val="3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37587D">
        <w:rPr>
          <w:rFonts w:ascii="Times New Roman" w:eastAsia="Times New Roman" w:hAnsi="Times New Roman" w:cs="Times New Roman"/>
          <w:spacing w:val="2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ом, </w:t>
      </w:r>
      <w:r w:rsidRPr="0037587D">
        <w:rPr>
          <w:rFonts w:ascii="Times New Roman" w:eastAsia="Times New Roman" w:hAnsi="Times New Roman" w:cs="Times New Roman"/>
          <w:spacing w:val="30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чт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627FA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«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я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ле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тр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зма, 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ох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ни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ч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bCs/>
          <w:i/>
          <w:spacing w:val="-5"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й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 xml:space="preserve"> п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-4"/>
          <w:sz w:val="30"/>
          <w:szCs w:val="30"/>
          <w:lang w:val="ru-RU"/>
        </w:rPr>
        <w:t>м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я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о </w:t>
      </w:r>
      <w:r w:rsidRPr="00A405E3">
        <w:rPr>
          <w:rFonts w:ascii="Times New Roman" w:eastAsia="Times New Roman" w:hAnsi="Times New Roman" w:cs="Times New Roman"/>
          <w:bCs/>
          <w:i/>
          <w:spacing w:val="-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ч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ом</w:t>
      </w:r>
      <w:r w:rsidRPr="00A405E3">
        <w:rPr>
          <w:rFonts w:ascii="Times New Roman" w:eastAsia="Times New Roman" w:hAnsi="Times New Roman" w:cs="Times New Roman"/>
          <w:bCs/>
          <w:i/>
          <w:spacing w:val="3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ш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л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ом</w:t>
      </w:r>
      <w:r w:rsidRPr="00A405E3">
        <w:rPr>
          <w:rFonts w:ascii="Times New Roman" w:eastAsia="Times New Roman" w:hAnsi="Times New Roman" w:cs="Times New Roman"/>
          <w:bCs/>
          <w:i/>
          <w:spacing w:val="3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б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е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л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у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сс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bCs/>
          <w:i/>
          <w:spacing w:val="-5"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3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н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3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я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в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л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я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ю</w:t>
      </w:r>
      <w:r w:rsidRPr="00A405E3">
        <w:rPr>
          <w:rFonts w:ascii="Times New Roman" w:eastAsia="Times New Roman" w:hAnsi="Times New Roman" w:cs="Times New Roman"/>
          <w:bCs/>
          <w:i/>
          <w:spacing w:val="-1"/>
          <w:sz w:val="30"/>
          <w:szCs w:val="30"/>
          <w:lang w:val="ru-RU"/>
        </w:rPr>
        <w:t>т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я 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д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л</w:t>
      </w:r>
      <w:r w:rsidRPr="00A405E3">
        <w:rPr>
          <w:rFonts w:ascii="Times New Roman" w:eastAsia="Times New Roman" w:hAnsi="Times New Roman" w:cs="Times New Roman"/>
          <w:bCs/>
          <w:i/>
          <w:spacing w:val="-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ом 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жд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-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о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-1"/>
          <w:sz w:val="30"/>
          <w:szCs w:val="30"/>
          <w:lang w:val="ru-RU"/>
        </w:rPr>
        <w:t>г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pacing w:val="5"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жд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нин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а 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Ре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с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п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уб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л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pacing w:val="2"/>
          <w:sz w:val="30"/>
          <w:szCs w:val="30"/>
          <w:lang w:val="ru-RU"/>
        </w:rPr>
        <w:t>к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и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 xml:space="preserve"> 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Бе</w:t>
      </w:r>
      <w:r w:rsidRPr="00A405E3">
        <w:rPr>
          <w:rFonts w:ascii="Times New Roman" w:eastAsia="Times New Roman" w:hAnsi="Times New Roman" w:cs="Times New Roman"/>
          <w:bCs/>
          <w:i/>
          <w:spacing w:val="-3"/>
          <w:sz w:val="30"/>
          <w:szCs w:val="30"/>
          <w:lang w:val="ru-RU"/>
        </w:rPr>
        <w:t>л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а</w:t>
      </w:r>
      <w:r w:rsidRPr="00A405E3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val="ru-RU"/>
        </w:rPr>
        <w:t>р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у</w:t>
      </w:r>
      <w:r w:rsidRPr="00A405E3">
        <w:rPr>
          <w:rFonts w:ascii="Times New Roman" w:eastAsia="Times New Roman" w:hAnsi="Times New Roman" w:cs="Times New Roman"/>
          <w:bCs/>
          <w:i/>
          <w:spacing w:val="1"/>
          <w:sz w:val="30"/>
          <w:szCs w:val="30"/>
          <w:lang w:val="ru-RU"/>
        </w:rPr>
        <w:t>сь</w:t>
      </w:r>
      <w:r w:rsidRPr="00A405E3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>».</w:t>
      </w:r>
    </w:p>
    <w:p w:rsidR="0037587D" w:rsidRPr="0037587D" w:rsidRDefault="0037587D" w:rsidP="00180BA6">
      <w:pPr>
        <w:spacing w:after="0" w:line="240" w:lineRule="auto"/>
        <w:ind w:firstLine="709"/>
        <w:jc w:val="both"/>
        <w:rPr>
          <w:sz w:val="11"/>
          <w:szCs w:val="11"/>
          <w:lang w:val="ru-RU"/>
        </w:rPr>
      </w:pPr>
    </w:p>
    <w:p w:rsidR="0020628F" w:rsidRDefault="0037587D" w:rsidP="00206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</w:pP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Оц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нк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 за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жд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ния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,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ле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 xml:space="preserve"> </w:t>
      </w:r>
    </w:p>
    <w:p w:rsidR="0037587D" w:rsidRPr="0037587D" w:rsidRDefault="0037587D" w:rsidP="00206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сс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й </w:t>
      </w:r>
      <w:r w:rsidRPr="0037587D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тв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нн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</w:p>
    <w:p w:rsidR="0037587D" w:rsidRPr="0037587D" w:rsidRDefault="0037587D" w:rsidP="00180BA6">
      <w:pPr>
        <w:spacing w:after="0" w:line="240" w:lineRule="auto"/>
        <w:ind w:firstLine="709"/>
        <w:jc w:val="both"/>
        <w:rPr>
          <w:sz w:val="12"/>
          <w:szCs w:val="12"/>
          <w:lang w:val="ru-RU"/>
        </w:rPr>
      </w:pPr>
    </w:p>
    <w:p w:rsidR="0037587D" w:rsidRPr="0037587D" w:rsidRDefault="0037587D" w:rsidP="0018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од</w:t>
      </w:r>
      <w:r w:rsidRPr="0037587D">
        <w:rPr>
          <w:rFonts w:ascii="Times New Roman" w:eastAsia="Times New Roman" w:hAnsi="Times New Roman" w:cs="Times New Roman"/>
          <w:spacing w:val="4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ори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кой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м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про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й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з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ком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охр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рои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ес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 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ия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х п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ри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х 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-4"/>
          <w:sz w:val="30"/>
          <w:szCs w:val="30"/>
          <w:lang w:val="ru-RU"/>
        </w:rPr>
        <w:t>з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ни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лору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6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 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ро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6D244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</w:t>
      </w:r>
    </w:p>
    <w:p w:rsidR="006D244E" w:rsidRDefault="0037587D" w:rsidP="00180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ч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="00C93E7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ло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формиро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="00C93E7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лору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="00C93E7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кой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д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а</w:t>
      </w:r>
      <w:r w:rsidRPr="0037587D">
        <w:rPr>
          <w:rFonts w:ascii="Times New Roman" w:eastAsia="Times New Roman" w:hAnsi="Times New Roman" w:cs="Times New Roman"/>
          <w:spacing w:val="-5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т</w:t>
      </w:r>
      <w:r w:rsidR="00C93E7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б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ы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ло</w:t>
      </w:r>
      <w:r w:rsidR="00C93E7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поло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но с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з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м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П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олоц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уро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г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н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я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ж</w:t>
      </w:r>
      <w:r w:rsidRPr="0037587D">
        <w:rPr>
          <w:rFonts w:ascii="Times New Roman" w:eastAsia="Times New Roman" w:hAnsi="Times New Roman" w:cs="Times New Roman"/>
          <w:spacing w:val="-3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pacing w:val="-1"/>
          <w:sz w:val="30"/>
          <w:szCs w:val="30"/>
          <w:lang w:val="ru-RU"/>
        </w:rPr>
        <w:t>т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, Ки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е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в</w:t>
      </w:r>
      <w:r w:rsidRPr="0037587D">
        <w:rPr>
          <w:rFonts w:ascii="Times New Roman" w:eastAsia="Times New Roman" w:hAnsi="Times New Roman" w:cs="Times New Roman"/>
          <w:spacing w:val="2"/>
          <w:sz w:val="30"/>
          <w:szCs w:val="30"/>
          <w:lang w:val="ru-RU"/>
        </w:rPr>
        <w:t>с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кой </w:t>
      </w:r>
      <w:r w:rsidRPr="0037587D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37587D">
        <w:rPr>
          <w:rFonts w:ascii="Times New Roman" w:eastAsia="Times New Roman" w:hAnsi="Times New Roman" w:cs="Times New Roman"/>
          <w:spacing w:val="-2"/>
          <w:sz w:val="30"/>
          <w:szCs w:val="30"/>
          <w:lang w:val="ru-RU"/>
        </w:rPr>
        <w:t>Р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37587D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>с</w:t>
      </w:r>
      <w:r w:rsidR="006D244E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7587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Первым государственным образованием на </w:t>
      </w:r>
      <w:r w:rsidRPr="006D244E">
        <w:rPr>
          <w:rFonts w:ascii="Times New Roman" w:hAnsi="Times New Roman"/>
          <w:spacing w:val="-6"/>
          <w:sz w:val="30"/>
          <w:szCs w:val="30"/>
          <w:lang w:val="ru-RU"/>
        </w:rPr>
        <w:t>белорусских землях было Полоцкое княжество (земля).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Наряду с Киевом и Новгородом Полоцк был одним из </w:t>
      </w:r>
      <w:r w:rsidRPr="006D244E">
        <w:rPr>
          <w:rFonts w:ascii="Times New Roman" w:hAnsi="Times New Roman"/>
          <w:spacing w:val="-14"/>
          <w:sz w:val="30"/>
          <w:szCs w:val="30"/>
          <w:lang w:val="ru-RU"/>
        </w:rPr>
        <w:t>наиболее значимых политических и торгово-экономических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центров славянских земель.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центров христианского просвещения. Полоцкое и Туровское княжества дали белорусской земле и всему миру таких просветителей, как Евфросиния Полоцкая, Кирилл Туровский.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Данные княжества являлись государственными образованиями, во </w:t>
      </w:r>
      <w:r w:rsidRPr="006D244E">
        <w:rPr>
          <w:rFonts w:ascii="Times New Roman" w:hAnsi="Times New Roman"/>
          <w:sz w:val="30"/>
          <w:szCs w:val="30"/>
          <w:lang w:val="ru-RU"/>
        </w:rPr>
        <w:lastRenderedPageBreak/>
        <w:t xml:space="preserve">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6D244E" w:rsidRPr="006D244E" w:rsidRDefault="006D244E" w:rsidP="006D244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связано с Великим Княжеством Литовским (ВКЛ). 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В результате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сложных социально-экономических, политических и этнических процессов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, происходивших на белорусских землях в </w:t>
      </w:r>
      <w:r w:rsidRPr="00260F16">
        <w:rPr>
          <w:rFonts w:ascii="Times New Roman" w:hAnsi="Times New Roman"/>
          <w:sz w:val="30"/>
          <w:szCs w:val="30"/>
        </w:rPr>
        <w:t>XIV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Pr="00260F16">
        <w:rPr>
          <w:rFonts w:ascii="Times New Roman" w:hAnsi="Times New Roman"/>
          <w:sz w:val="30"/>
          <w:szCs w:val="30"/>
        </w:rPr>
        <w:t>XVI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вв., сформировалась белорусская народность.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Заключение в 1569 г. Люблинской унии создало условия для окатоличивания и полонизации белорусского населения. 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В их жизнь постоянно вмешивались магнаты и шляхта, а в Беларуси до 40% городов и почти все местечки были частновладельческими. Власти Речи Посполитой последовательно проводили политику религиозного гнета, насаждая униатство и преследуя православных. 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Все это не могло не вызывать недовольства, которое проявлялось в самых различных формах, в том числе и в форме открытых вооруженных выступлений, а в середине XVII в.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Многие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Pr="006D244E">
        <w:rPr>
          <w:rFonts w:ascii="Times New Roman" w:hAnsi="Times New Roman"/>
          <w:sz w:val="30"/>
          <w:szCs w:val="30"/>
          <w:lang w:val="ru-RU" w:eastAsia="ru-RU"/>
        </w:rPr>
        <w:t>1914–1918 г</w:t>
      </w:r>
      <w:r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6D244E">
        <w:rPr>
          <w:rFonts w:ascii="Times New Roman" w:hAnsi="Times New Roman"/>
          <w:sz w:val="30"/>
          <w:szCs w:val="30"/>
          <w:lang w:val="ru-RU"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возможность создания белорусского государства. 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этого процесса стали сначала Февральская, а потом и </w:t>
      </w: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 xml:space="preserve">Октябрьская революции 1917 г. В декабре 1917 г. при поддержке центрального руководства партии большевиков 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съезд был разогнан Областным исполнительным комитетом Западной области и фронта, который не желал делиться властью. 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Уже после оккупации Минска германскими войсками, участники Рады Всебелорусского съезда в марте 1918 г. провозгласили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 Белорусский народ не поддержал идею построения государства на антисоветской основе. </w:t>
      </w:r>
    </w:p>
    <w:p w:rsidR="006D244E" w:rsidRPr="00D064C9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Белорусская национальная государственность была реализована на советской правовой основе. Созданная в январе 1919 г. </w:t>
      </w:r>
      <w:r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 (ССРБ) стала реальным белорусским государством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И хотя ее территориально-политическое устройство и институциализация происходили в исключительно сложных экономических и военно-политических условиях, правительство ССРБ и политическая элита того времени выполнили свою </w:t>
      </w:r>
      <w:r w:rsidRPr="00D064C9">
        <w:rPr>
          <w:rFonts w:ascii="Times New Roman" w:hAnsi="Times New Roman"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Pr="00D064C9">
        <w:rPr>
          <w:rFonts w:ascii="Times New Roman" w:hAnsi="Times New Roman"/>
          <w:spacing w:val="-10"/>
          <w:sz w:val="30"/>
          <w:szCs w:val="30"/>
          <w:lang w:val="be-BY"/>
        </w:rPr>
        <w:t>появление национального дома белорусов – самостоятельного государства</w:t>
      </w:r>
      <w:r w:rsidRPr="00D064C9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57620D">
        <w:rPr>
          <w:rFonts w:ascii="Times New Roman" w:hAnsi="Times New Roman"/>
          <w:spacing w:val="-12"/>
          <w:sz w:val="30"/>
          <w:szCs w:val="30"/>
          <w:lang w:val="be-BY"/>
        </w:rPr>
        <w:t>В 1924 г. и 1926 г. произошло воссоединение с БССР восточнобелорусских</w:t>
      </w:r>
      <w:r w:rsidRPr="0057620D">
        <w:rPr>
          <w:rFonts w:ascii="Times New Roman" w:hAnsi="Times New Roman"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Западная Беларусь по условиям Рижского мирного договора 1921 г. была </w:t>
      </w:r>
      <w:r w:rsidRPr="0057620D">
        <w:rPr>
          <w:rFonts w:ascii="Times New Roman" w:hAnsi="Times New Roman"/>
          <w:sz w:val="30"/>
          <w:szCs w:val="30"/>
          <w:lang w:val="be-BY"/>
        </w:rPr>
        <w:t>аннексирована Польшей,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где на протяжении более 18 лет белорусы подвергались полонизации, социальному и экономическому угнетению.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</w:t>
      </w:r>
      <w:r w:rsidRPr="006D244E">
        <w:rPr>
          <w:rFonts w:ascii="Times New Roman" w:hAnsi="Times New Roman"/>
          <w:sz w:val="30"/>
          <w:szCs w:val="30"/>
          <w:lang w:val="ru-RU"/>
        </w:rPr>
        <w:lastRenderedPageBreak/>
        <w:t xml:space="preserve">страдали от малоземелья. При этом земли раздавались польским осадникам. Проводилась </w:t>
      </w:r>
      <w:r w:rsidRPr="0057620D">
        <w:rPr>
          <w:rFonts w:ascii="Times New Roman" w:hAnsi="Times New Roman"/>
          <w:spacing w:val="-4"/>
          <w:sz w:val="30"/>
          <w:szCs w:val="30"/>
          <w:lang w:val="ru-RU"/>
        </w:rPr>
        <w:t>жесткая политика полонизации белорусов,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 что лишало их возможности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развития в </w:t>
      </w:r>
      <w:r w:rsidRPr="006D244E">
        <w:rPr>
          <w:rFonts w:ascii="Times New Roman" w:hAnsi="Times New Roman"/>
          <w:spacing w:val="-6"/>
          <w:sz w:val="30"/>
          <w:szCs w:val="30"/>
          <w:lang w:val="ru-RU"/>
        </w:rPr>
        <w:t>соответствии с национально-культурными традициями.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К 1939 г. было практически уничтожено белорусскоязычное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школьное образование. Белорусская интеллигенция в регионе составляла всего лишь 5% против 75% польской. Закономерным результатом такой политики 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в Западной Беларуси стало </w:t>
      </w:r>
      <w:r w:rsidRPr="0057620D">
        <w:rPr>
          <w:rFonts w:ascii="Times New Roman" w:hAnsi="Times New Roman"/>
          <w:spacing w:val="-4"/>
          <w:sz w:val="30"/>
          <w:szCs w:val="30"/>
          <w:lang w:val="ru-RU"/>
        </w:rPr>
        <w:t>мощное национально-освободительное</w:t>
      </w:r>
      <w:r w:rsidRPr="0057620D">
        <w:rPr>
          <w:rFonts w:ascii="Times New Roman" w:hAnsi="Times New Roman"/>
          <w:sz w:val="30"/>
          <w:szCs w:val="30"/>
          <w:lang w:val="ru-RU"/>
        </w:rPr>
        <w:t xml:space="preserve"> движение. </w:t>
      </w:r>
      <w:r w:rsidRPr="006D244E">
        <w:rPr>
          <w:rFonts w:ascii="Times New Roman" w:hAnsi="Times New Roman"/>
          <w:sz w:val="30"/>
          <w:szCs w:val="30"/>
          <w:lang w:val="ru-RU"/>
        </w:rPr>
        <w:t>Борьба белорусов принимала разные формы: от забастовок и демонстраций до вооруженных выступлений.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57620D">
        <w:rPr>
          <w:rFonts w:ascii="Times New Roman" w:hAnsi="Times New Roman"/>
          <w:sz w:val="30"/>
          <w:szCs w:val="30"/>
          <w:lang w:val="be-BY"/>
        </w:rPr>
        <w:t>воссоединение Западной Беларуси с БССР осенью 1939 г. Этот 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57620D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57620D">
        <w:rPr>
          <w:rFonts w:ascii="Times New Roman" w:hAnsi="Times New Roman"/>
          <w:sz w:val="30"/>
          <w:szCs w:val="30"/>
          <w:lang w:val="be-BY"/>
        </w:rPr>
        <w:t xml:space="preserve">дальнейшее существование (даже физическое) многих народов Советского Союза, в том числе и белорусского. Потому </w:t>
      </w:r>
      <w:r w:rsidRPr="0057620D">
        <w:rPr>
          <w:rFonts w:ascii="Times New Roman" w:hAnsi="Times New Roman"/>
          <w:spacing w:val="-6"/>
          <w:sz w:val="30"/>
          <w:szCs w:val="30"/>
          <w:lang w:val="be-BY"/>
        </w:rPr>
        <w:t>Победа в Великой Отечественной войне имеет исключительное значение для белорусской государственности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57620D">
        <w:rPr>
          <w:rFonts w:ascii="Times New Roman" w:hAnsi="Times New Roman"/>
          <w:sz w:val="30"/>
          <w:szCs w:val="30"/>
          <w:lang w:val="be-BY"/>
        </w:rPr>
        <w:t>восстановление страны,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6D244E" w:rsidRPr="00260F16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в дальнейшем партийно-государственная элита СССР так и не сумела найти путей решения социально-экономических и политических проблем, которые существовали в большой стране. Начатый ею недостаточно обоснованный и контролируемый процесс перестройки государственной системы привел к распаду Советского Союза.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Беларусь в 1991 г. стала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 xml:space="preserve">Важно знать и помнить историю нашей государственности, потому что, к сожалению, со стороны ряда стран и отдельных «историков» </w:t>
      </w:r>
      <w:r w:rsidRPr="00001277">
        <w:rPr>
          <w:rFonts w:ascii="Times New Roman" w:hAnsi="Times New Roman"/>
          <w:spacing w:val="-2"/>
          <w:sz w:val="30"/>
          <w:szCs w:val="30"/>
          <w:lang w:val="ru-RU"/>
        </w:rPr>
        <w:t>предпринимаются активные</w:t>
      </w:r>
      <w:r w:rsidRPr="006D244E">
        <w:rPr>
          <w:rFonts w:ascii="Times New Roman" w:hAnsi="Times New Roman"/>
          <w:b/>
          <w:spacing w:val="-2"/>
          <w:sz w:val="30"/>
          <w:szCs w:val="30"/>
          <w:lang w:val="ru-RU"/>
        </w:rPr>
        <w:t xml:space="preserve"> попытки ее переписывания, искажения, фальсификаций, замалчивания каких-либо фактов</w:t>
      </w: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>. Особенно это касается судьбоносного для белорусского народа периода Великой Отечественной войны.</w:t>
      </w:r>
    </w:p>
    <w:p w:rsidR="006D244E" w:rsidRPr="006D244E" w:rsidRDefault="006D244E" w:rsidP="006D244E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b/>
          <w:sz w:val="30"/>
          <w:szCs w:val="30"/>
          <w:lang w:val="ru-RU"/>
        </w:rPr>
        <w:t>Память об исторической правде о Великой Отечественной войне – гарант сохранения будущего страны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История становления и отстаивания белорусской государственности насчитывает многие столетия, но особое беспокойство сейчас вызывают спекуляции относительно такого важного ее этапа, как Великая </w:t>
      </w:r>
      <w:r w:rsidRPr="006D244E">
        <w:rPr>
          <w:rFonts w:ascii="Times New Roman" w:hAnsi="Times New Roman"/>
          <w:sz w:val="30"/>
          <w:szCs w:val="30"/>
          <w:lang w:val="ru-RU"/>
        </w:rPr>
        <w:lastRenderedPageBreak/>
        <w:t xml:space="preserve">Отечественная война. Поэтому в вынесенном для обсуждения проекте изменений и дополнений Конституции Республики Беларусь четко прописывается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Это связано с тем, что в современном мире именно события Второй мировой, Великой Отечественной войны особенно сильно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подвергаются попыткам искажения и фальсификации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К сожалению, за рубежом как на уровне научных работ, так и международных деклараций и иных документов набирает силу противоположное направление, где основным мотивом является не желание углубить знания о том героическом и трагическом периоде, а лишь стремление к огульному очернению. </w:t>
      </w:r>
      <w:r w:rsidRPr="00072F93">
        <w:rPr>
          <w:rFonts w:ascii="Times New Roman" w:hAnsi="Times New Roman"/>
          <w:sz w:val="30"/>
          <w:szCs w:val="30"/>
          <w:lang w:val="ru-RU"/>
        </w:rPr>
        <w:t>Причем чем меньше остается участников войны, тем агрессивнее становится эта тенденция.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Если раньше советские исследователи говорили об отдельных «буржуазных» фальсификаторах, то сегодня принимаются резолюции на уровне межпарламентских ассамблей, ставящие под сомнение роль многонационального советского народа в Победе над нацистской Германией и ее сателлитами.</w:t>
      </w:r>
    </w:p>
    <w:p w:rsidR="00072F93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Так, 3 июля 2009 г. парламентская ассамблея ОБСЕ проголосовала за принятие резолюции «О</w:t>
      </w:r>
      <w:r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воссоединении разделенной Европы: Поощрение прав человека и гражданских свобод в регионе ОБСЕ в </w:t>
      </w:r>
      <w:r w:rsidRPr="00260F16">
        <w:rPr>
          <w:rFonts w:ascii="Times New Roman" w:hAnsi="Times New Roman"/>
          <w:spacing w:val="-4"/>
          <w:sz w:val="30"/>
          <w:szCs w:val="30"/>
        </w:rPr>
        <w:t>XXI 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</w:t>
      </w:r>
      <w:r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г., Европейский парламент принял резолюцию, в которой назвал договор о ненападении между Германией и СССР от 23</w:t>
      </w:r>
      <w:r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августа 1939 г. причиной начала Второй мировой войны. Тем самым </w:t>
      </w:r>
      <w:r w:rsidRPr="006D244E">
        <w:rPr>
          <w:rFonts w:ascii="Times New Roman" w:hAnsi="Times New Roman"/>
          <w:b/>
          <w:spacing w:val="-4"/>
          <w:sz w:val="30"/>
          <w:szCs w:val="30"/>
          <w:lang w:val="ru-RU"/>
        </w:rPr>
        <w:t>фальсификация истории на Западе была выведена на принципиально новый уровень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.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Более того, что особенно должно настораживать нас, белорусов, – </w:t>
      </w:r>
      <w:r w:rsidRPr="006D244E">
        <w:rPr>
          <w:rFonts w:ascii="Times New Roman" w:hAnsi="Times New Roman"/>
          <w:sz w:val="30"/>
          <w:szCs w:val="30"/>
          <w:lang w:val="ru-RU"/>
        </w:rPr>
        <w:lastRenderedPageBreak/>
        <w:t>сегодня предпринимаются шаги, чтобы признать вступление советских войск на территорию Западной Беларуси и Западной Украины в сентябре 1939</w:t>
      </w:r>
      <w:r w:rsidRPr="00260F16">
        <w:rPr>
          <w:rFonts w:ascii="Times New Roman" w:hAnsi="Times New Roman"/>
          <w:sz w:val="30"/>
          <w:szCs w:val="30"/>
        </w:rPr>
        <w:t> </w:t>
      </w:r>
      <w:r w:rsidRPr="006D244E">
        <w:rPr>
          <w:rFonts w:ascii="Times New Roman" w:hAnsi="Times New Roman"/>
          <w:sz w:val="30"/>
          <w:szCs w:val="30"/>
          <w:lang w:val="ru-RU"/>
        </w:rPr>
        <w:t>г. актом агрессии. Это очень опасная тенденция, ведь известно, что это историческое событие было воссоединением и восстановлением исторической справедливости в отношении белорусского и украинского народов.</w:t>
      </w:r>
    </w:p>
    <w:p w:rsidR="006D244E" w:rsidRPr="00045889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В этой связи священная задача белорусского народа – </w:t>
      </w:r>
      <w:r w:rsidRPr="00072F93">
        <w:rPr>
          <w:rFonts w:ascii="Times New Roman" w:hAnsi="Times New Roman"/>
          <w:sz w:val="30"/>
          <w:szCs w:val="30"/>
          <w:lang w:val="ru-RU"/>
        </w:rPr>
        <w:t>не допустить пересмотра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итогов Великой Отечественной войны, забвения подвига наших отцов и дедов. Необходимо помнить, что нацистская агрессия отняла у советского народа 27</w:t>
      </w:r>
      <w:r w:rsidRPr="00260F16">
        <w:rPr>
          <w:rFonts w:ascii="Times New Roman" w:hAnsi="Times New Roman"/>
          <w:sz w:val="30"/>
          <w:szCs w:val="30"/>
        </w:rPr>
        <w:t> 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миллионов жизней, а у Беларуси – жизнь почти каждого третьего жителя. </w:t>
      </w:r>
      <w:r w:rsidRPr="00045889">
        <w:rPr>
          <w:rFonts w:ascii="Times New Roman" w:hAnsi="Times New Roman"/>
          <w:spacing w:val="-2"/>
          <w:sz w:val="30"/>
          <w:szCs w:val="30"/>
          <w:lang w:val="ru-RU"/>
        </w:rPr>
        <w:t>Важно, чтобы подрастающие</w:t>
      </w:r>
      <w:r w:rsidRPr="00045889">
        <w:rPr>
          <w:rFonts w:ascii="Times New Roman" w:hAnsi="Times New Roman"/>
          <w:sz w:val="30"/>
          <w:szCs w:val="30"/>
          <w:lang w:val="ru-RU"/>
        </w:rPr>
        <w:t xml:space="preserve"> поколения знали правдивую информацию о той страшной войне, роли Советского Союза, который внес решающий вклад в Великую Победу во имя мира на земле.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>Как известно, и</w:t>
      </w:r>
      <w:r w:rsidRPr="006D244E">
        <w:rPr>
          <w:rFonts w:ascii="Times New Roman" w:hAnsi="Times New Roman"/>
          <w:bCs/>
          <w:iCs/>
          <w:spacing w:val="-4"/>
          <w:sz w:val="30"/>
          <w:szCs w:val="30"/>
          <w:lang w:val="ru-RU"/>
        </w:rPr>
        <w:t>стория – это обоюдоострое оружие. История в одинаковой степени может работать на консолидацию, на объединение народа, общества; в то же время ее могут использовать для раскола в обществе и разделения нации, народа, государства. И делается это, как правило, через искажение и фальсификацию исторического прошлого.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 Поэтому </w:t>
      </w:r>
      <w:r w:rsidRPr="006054E6">
        <w:rPr>
          <w:rFonts w:ascii="Times New Roman" w:hAnsi="Times New Roman"/>
          <w:spacing w:val="-4"/>
          <w:sz w:val="30"/>
          <w:szCs w:val="30"/>
          <w:lang w:val="ru-RU"/>
        </w:rPr>
        <w:t xml:space="preserve">мы должны, прежде всего, смотреть на </w:t>
      </w:r>
      <w:r w:rsidRPr="006054E6">
        <w:rPr>
          <w:rFonts w:ascii="Times New Roman" w:hAnsi="Times New Roman"/>
          <w:spacing w:val="-6"/>
          <w:sz w:val="30"/>
          <w:szCs w:val="30"/>
          <w:lang w:val="ru-RU"/>
        </w:rPr>
        <w:t>историю взглядом своего народа, через призму своей государственности</w:t>
      </w:r>
      <w:r w:rsidRPr="006054E6">
        <w:rPr>
          <w:rFonts w:ascii="Times New Roman" w:hAnsi="Times New Roman"/>
          <w:spacing w:val="-4"/>
          <w:sz w:val="30"/>
          <w:szCs w:val="30"/>
          <w:lang w:val="ru-RU"/>
        </w:rPr>
        <w:t>.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В Беларуси в плане защиты исторической памяти уже создан большой задел. 14 мая 2021 г. принят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Закон Республики Беларусь №</w:t>
      </w:r>
      <w:r w:rsidRPr="00260F16">
        <w:rPr>
          <w:rFonts w:ascii="Times New Roman" w:hAnsi="Times New Roman"/>
          <w:b/>
          <w:sz w:val="30"/>
          <w:szCs w:val="30"/>
        </w:rPr>
        <w:t> 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103-З «О недопущении реабилитации нацизма»</w:t>
      </w:r>
      <w:r w:rsidRPr="006D244E">
        <w:rPr>
          <w:rFonts w:ascii="Times New Roman" w:hAnsi="Times New Roman"/>
          <w:sz w:val="30"/>
          <w:szCs w:val="30"/>
          <w:lang w:val="ru-RU"/>
        </w:rPr>
        <w:t>.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6"/>
          <w:sz w:val="30"/>
          <w:szCs w:val="30"/>
          <w:lang w:val="ru-RU"/>
        </w:rPr>
        <w:t xml:space="preserve">Это важный момент. К сожалению, в современной Европе на определенном уровне наблюдается возрождение нацизма. В том числе у наших самых близких соседей – Украина и страны Балтии – тому наглядные примеры. 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>Также 5 января 2022</w:t>
      </w:r>
      <w:r w:rsidRPr="00260F16">
        <w:rPr>
          <w:rFonts w:ascii="Times New Roman" w:hAnsi="Times New Roman"/>
          <w:sz w:val="30"/>
          <w:szCs w:val="30"/>
        </w:rPr>
        <w:t> 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г. Президентом Республики Беларусь А.Г.Лукашенко подписан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Закон «О геноциде белорусского народа»</w:t>
      </w:r>
      <w:r w:rsidRPr="006D244E">
        <w:rPr>
          <w:rFonts w:ascii="Times New Roman" w:hAnsi="Times New Roman"/>
          <w:sz w:val="30"/>
          <w:szCs w:val="30"/>
          <w:lang w:val="ru-RU"/>
        </w:rPr>
        <w:t>.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6"/>
          <w:sz w:val="30"/>
          <w:szCs w:val="30"/>
          <w:lang w:val="ru-RU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6D244E">
        <w:rPr>
          <w:rFonts w:ascii="Times New Roman" w:hAnsi="Times New Roman"/>
          <w:spacing w:val="-6"/>
          <w:sz w:val="30"/>
          <w:szCs w:val="30"/>
          <w:lang w:val="ru-RU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сети Интернет.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период, когда на нашей территории действовали </w:t>
      </w:r>
      <w:r w:rsidRPr="006D244E">
        <w:rPr>
          <w:rFonts w:ascii="Times New Roman" w:hAnsi="Times New Roman"/>
          <w:sz w:val="30"/>
          <w:szCs w:val="30"/>
          <w:lang w:val="ru-RU"/>
        </w:rPr>
        <w:lastRenderedPageBreak/>
        <w:t xml:space="preserve">националистические формирования. Мы обязаны и должны говорить об этих фактах с целью недопущения подобных явлений в настоящем и будущем. 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В деятельности по сохранению исторической памяти должен быть комплексный подход. В настоящее время в Беларуси ведется работа над выстраиванием системы патриотического воспитания и сохранения исторической памяти. Она включает в себя: </w:t>
      </w:r>
    </w:p>
    <w:p w:rsidR="006D244E" w:rsidRPr="006D244E" w:rsidRDefault="006D244E" w:rsidP="006D24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создание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целостного восприятия истории Беларуси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в учебных </w:t>
      </w:r>
      <w:r w:rsidRPr="006D244E">
        <w:rPr>
          <w:rFonts w:ascii="Times New Roman" w:hAnsi="Times New Roman"/>
          <w:spacing w:val="-8"/>
          <w:sz w:val="30"/>
          <w:szCs w:val="30"/>
          <w:lang w:val="ru-RU"/>
        </w:rPr>
        <w:t>материалах, художественной и научно-популярной литературе, телепередачах</w:t>
      </w:r>
      <w:r w:rsidRPr="006D244E">
        <w:rPr>
          <w:rFonts w:ascii="Times New Roman" w:hAnsi="Times New Roman"/>
          <w:sz w:val="30"/>
          <w:szCs w:val="30"/>
          <w:lang w:val="ru-RU"/>
        </w:rPr>
        <w:t>, кино- и анимационных фильмах, особенно в интернет-пространстве;</w:t>
      </w:r>
    </w:p>
    <w:p w:rsidR="006D244E" w:rsidRPr="006D244E" w:rsidRDefault="006D244E" w:rsidP="006D244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b/>
          <w:sz w:val="30"/>
          <w:szCs w:val="30"/>
          <w:lang w:val="ru-RU"/>
        </w:rPr>
        <w:t>организацию на системной основе экскурсий детей и молодежи в музеи и знаковые мемориальные комплексы</w:t>
      </w:r>
      <w:r w:rsidRPr="006D244E">
        <w:rPr>
          <w:rFonts w:ascii="Times New Roman" w:hAnsi="Times New Roman"/>
          <w:sz w:val="30"/>
          <w:szCs w:val="30"/>
          <w:lang w:val="ru-RU"/>
        </w:rPr>
        <w:t>, а также «звездных походов» по памятным историческим местам;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>усиление в учреждениях образования преподавания социально-</w:t>
      </w:r>
      <w:r w:rsidRPr="006D244E">
        <w:rPr>
          <w:rFonts w:ascii="Times New Roman" w:hAnsi="Times New Roman"/>
          <w:spacing w:val="-4"/>
          <w:sz w:val="30"/>
          <w:szCs w:val="30"/>
          <w:lang w:val="ru-RU"/>
        </w:rPr>
        <w:t xml:space="preserve">гуманитарных дисциплин, </w:t>
      </w:r>
      <w:r w:rsidRPr="006D244E">
        <w:rPr>
          <w:rFonts w:ascii="Times New Roman" w:hAnsi="Times New Roman"/>
          <w:b/>
          <w:spacing w:val="-4"/>
          <w:sz w:val="30"/>
          <w:szCs w:val="30"/>
          <w:lang w:val="ru-RU"/>
        </w:rPr>
        <w:t>способствующих формированию патриотизма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 xml:space="preserve"> и гражданственности молодежи</w:t>
      </w:r>
      <w:r w:rsidRPr="006D244E">
        <w:rPr>
          <w:rFonts w:ascii="Times New Roman" w:hAnsi="Times New Roman"/>
          <w:sz w:val="30"/>
          <w:szCs w:val="30"/>
          <w:lang w:val="ru-RU"/>
        </w:rPr>
        <w:t>;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b/>
          <w:sz w:val="30"/>
          <w:szCs w:val="30"/>
          <w:lang w:val="ru-RU"/>
        </w:rPr>
        <w:t>введения во всех учреждениях высшего образования спецкурса «Великая Отечественная война советского народа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(в контексте Второй мировой войны)»; </w:t>
      </w:r>
    </w:p>
    <w:p w:rsidR="006D244E" w:rsidRPr="006D244E" w:rsidRDefault="006D244E" w:rsidP="006D24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b/>
          <w:spacing w:val="-10"/>
          <w:sz w:val="30"/>
          <w:szCs w:val="30"/>
          <w:lang w:val="ru-RU"/>
        </w:rPr>
        <w:t>совершенствование идеологической и профессиональной подготовк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и студентов</w:t>
      </w:r>
      <w:r w:rsidRPr="006D244E">
        <w:rPr>
          <w:rFonts w:ascii="Times New Roman" w:hAnsi="Times New Roman"/>
          <w:sz w:val="30"/>
          <w:szCs w:val="30"/>
          <w:lang w:val="ru-RU"/>
        </w:rPr>
        <w:t>, которые по итогам обучения получат право преподавать историю в школах.</w:t>
      </w:r>
    </w:p>
    <w:p w:rsidR="006D244E" w:rsidRPr="006D244E" w:rsidRDefault="006D244E" w:rsidP="006D244E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 xml:space="preserve">Однако, колоссальные усилия государства, прилагаемые для формирования в обществе иммунитета против попыток искажения и фальсификации исторического прошлого будут эффективными только при условии участия в этих процессах всех структурных элементов общества – через целенаправленную системную работу и взаимодействие семьи, </w:t>
      </w:r>
      <w:r w:rsidRPr="006D244E">
        <w:rPr>
          <w:rFonts w:ascii="Times New Roman" w:hAnsi="Times New Roman"/>
          <w:spacing w:val="-12"/>
          <w:sz w:val="30"/>
          <w:szCs w:val="30"/>
          <w:lang w:val="ru-RU"/>
        </w:rPr>
        <w:t>учреждений образования, государственных органов, научных и общественных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объединений, средств массовой информации. </w:t>
      </w:r>
    </w:p>
    <w:p w:rsidR="006054E6" w:rsidRDefault="006D244E" w:rsidP="006054E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6D244E">
        <w:rPr>
          <w:rFonts w:ascii="Times New Roman" w:hAnsi="Times New Roman"/>
          <w:b/>
          <w:sz w:val="30"/>
          <w:szCs w:val="30"/>
          <w:lang w:val="ru-RU"/>
        </w:rPr>
        <w:t xml:space="preserve">Проявление патриотизма – долг каждого </w:t>
      </w:r>
    </w:p>
    <w:p w:rsidR="006054E6" w:rsidRDefault="006D244E" w:rsidP="006054E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b/>
          <w:sz w:val="30"/>
          <w:szCs w:val="30"/>
          <w:lang w:val="ru-RU"/>
        </w:rPr>
        <w:t>гражданина Республики Беларусь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054E6" w:rsidRDefault="006D244E" w:rsidP="006054E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ru-RU"/>
        </w:rPr>
      </w:pPr>
      <w:r w:rsidRPr="006D244E">
        <w:rPr>
          <w:rFonts w:ascii="Times New Roman" w:hAnsi="Times New Roman"/>
          <w:i/>
          <w:sz w:val="30"/>
          <w:szCs w:val="30"/>
          <w:lang w:val="ru-RU"/>
        </w:rPr>
        <w:t xml:space="preserve">(Программа патриотического воспитания населения Беларуси </w:t>
      </w:r>
    </w:p>
    <w:p w:rsidR="006D244E" w:rsidRPr="006D244E" w:rsidRDefault="006D244E" w:rsidP="006054E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i/>
          <w:sz w:val="30"/>
          <w:szCs w:val="30"/>
          <w:lang w:val="ru-RU"/>
        </w:rPr>
        <w:t>на 2022–2025 годы)</w:t>
      </w:r>
      <w:r w:rsidRPr="006D244E">
        <w:rPr>
          <w:rFonts w:ascii="Times New Roman" w:hAnsi="Times New Roman"/>
          <w:sz w:val="30"/>
          <w:szCs w:val="30"/>
          <w:lang w:val="ru-RU"/>
        </w:rPr>
        <w:t>.</w:t>
      </w:r>
    </w:p>
    <w:p w:rsidR="006D244E" w:rsidRPr="006D244E" w:rsidRDefault="006054E6" w:rsidP="006D244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>П</w:t>
      </w:r>
      <w:r w:rsidR="006D244E" w:rsidRPr="006D244E">
        <w:rPr>
          <w:rFonts w:ascii="Times New Roman" w:eastAsia="Times New Roman" w:hAnsi="Times New Roman"/>
          <w:bCs/>
          <w:kern w:val="30"/>
          <w:sz w:val="30"/>
          <w:szCs w:val="30"/>
          <w:lang w:val="ru-RU" w:eastAsia="ru-RU"/>
        </w:rPr>
        <w:t xml:space="preserve">остановлением Правительства от </w:t>
      </w:r>
      <w:r>
        <w:rPr>
          <w:rFonts w:ascii="Times New Roman" w:eastAsia="Times New Roman" w:hAnsi="Times New Roman"/>
          <w:bCs/>
          <w:kern w:val="30"/>
          <w:sz w:val="30"/>
          <w:szCs w:val="30"/>
          <w:lang w:val="ru-RU" w:eastAsia="ru-RU"/>
        </w:rPr>
        <w:t>29 декабря 2021 </w:t>
      </w:r>
      <w:r w:rsidR="006D244E" w:rsidRPr="006D244E">
        <w:rPr>
          <w:rFonts w:ascii="Times New Roman" w:eastAsia="Times New Roman" w:hAnsi="Times New Roman"/>
          <w:bCs/>
          <w:kern w:val="30"/>
          <w:sz w:val="30"/>
          <w:szCs w:val="30"/>
          <w:lang w:val="ru-RU" w:eastAsia="ru-RU"/>
        </w:rPr>
        <w:t xml:space="preserve">г. № 773 </w:t>
      </w:r>
      <w:r w:rsidR="00564984">
        <w:rPr>
          <w:rFonts w:ascii="Times New Roman" w:eastAsia="Times New Roman" w:hAnsi="Times New Roman"/>
          <w:bCs/>
          <w:kern w:val="30"/>
          <w:sz w:val="30"/>
          <w:szCs w:val="30"/>
          <w:lang w:val="ru-RU" w:eastAsia="ru-RU"/>
        </w:rPr>
        <w:t xml:space="preserve">была принята </w:t>
      </w:r>
      <w:r w:rsidR="006D244E" w:rsidRPr="006D244E">
        <w:rPr>
          <w:rFonts w:ascii="Times New Roman" w:eastAsia="Times New Roman" w:hAnsi="Times New Roman"/>
          <w:b/>
          <w:bCs/>
          <w:kern w:val="30"/>
          <w:sz w:val="30"/>
          <w:szCs w:val="30"/>
          <w:lang w:val="ru-RU" w:eastAsia="ru-RU"/>
        </w:rPr>
        <w:t>П</w:t>
      </w:r>
      <w:r w:rsidR="006D244E" w:rsidRPr="006D244E">
        <w:rPr>
          <w:rFonts w:ascii="Times New Roman" w:eastAsia="Times New Roman" w:hAnsi="Times New Roman"/>
          <w:b/>
          <w:kern w:val="30"/>
          <w:sz w:val="30"/>
          <w:szCs w:val="30"/>
          <w:lang w:val="ru-RU" w:eastAsia="ru-RU"/>
        </w:rPr>
        <w:t xml:space="preserve">рограмма патриотического воспитания </w:t>
      </w:r>
      <w:r w:rsidR="006D244E" w:rsidRPr="006D244E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val="ru-RU" w:eastAsia="ru-RU"/>
        </w:rPr>
        <w:t xml:space="preserve">населения </w:t>
      </w:r>
      <w:r w:rsidR="006D244E" w:rsidRPr="006D244E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val="ru-RU" w:eastAsia="ru-RU"/>
        </w:rPr>
        <w:t>Республики Беларусь на 2022–2025 годы</w:t>
      </w:r>
      <w:r w:rsidR="006D244E" w:rsidRPr="006D244E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val="ru-RU" w:eastAsia="ru-RU"/>
        </w:rPr>
        <w:t xml:space="preserve"> (далее – Программа)</w:t>
      </w:r>
      <w:r w:rsidR="006D244E" w:rsidRPr="006D244E">
        <w:rPr>
          <w:rFonts w:ascii="Times New Roman" w:eastAsia="Times New Roman" w:hAnsi="Times New Roman"/>
          <w:bCs/>
          <w:kern w:val="30"/>
          <w:sz w:val="30"/>
          <w:szCs w:val="30"/>
          <w:lang w:val="ru-RU" w:eastAsia="ru-RU"/>
        </w:rPr>
        <w:t>.</w:t>
      </w:r>
    </w:p>
    <w:p w:rsidR="006D244E" w:rsidRPr="006D244E" w:rsidRDefault="006D244E" w:rsidP="006D244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val="ru-RU" w:eastAsia="ru-RU"/>
        </w:rPr>
      </w:pPr>
      <w:r w:rsidRPr="006D244E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Программа основывается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Pr="006054E6">
        <w:rPr>
          <w:rFonts w:ascii="Times New Roman" w:eastAsia="Times New Roman" w:hAnsi="Times New Roman"/>
          <w:spacing w:val="-10"/>
          <w:kern w:val="30"/>
          <w:sz w:val="30"/>
          <w:szCs w:val="30"/>
          <w:lang w:val="ru-RU" w:eastAsia="ru-RU"/>
        </w:rPr>
        <w:t>ориентирована на представителей</w:t>
      </w:r>
      <w:r w:rsidRPr="006054E6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 всех слоев белорусского общества и возрастных групп населения Республики Беларусь.</w:t>
      </w:r>
    </w:p>
    <w:p w:rsidR="006D244E" w:rsidRPr="00693E27" w:rsidRDefault="006D244E" w:rsidP="006D244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</w:pPr>
      <w:r w:rsidRPr="006D244E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Патриотизм неразрывно связан с </w:t>
      </w:r>
      <w:r w:rsidRPr="00693E27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идентичностью, чувством </w:t>
      </w:r>
      <w:r w:rsidRPr="00693E27">
        <w:rPr>
          <w:rFonts w:ascii="Times New Roman" w:eastAsia="Times New Roman" w:hAnsi="Times New Roman"/>
          <w:spacing w:val="-2"/>
          <w:kern w:val="30"/>
          <w:sz w:val="30"/>
          <w:szCs w:val="30"/>
          <w:lang w:val="ru-RU" w:eastAsia="ru-RU"/>
        </w:rPr>
        <w:lastRenderedPageBreak/>
        <w:t>коллективной принадлежности (к стране, народу, нации) и готовностью</w:t>
      </w:r>
      <w:r w:rsidRPr="00693E27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 действовать во благо страны. </w:t>
      </w:r>
    </w:p>
    <w:p w:rsidR="006D244E" w:rsidRPr="006D244E" w:rsidRDefault="006D244E" w:rsidP="006D244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</w:pPr>
      <w:r w:rsidRPr="006D244E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Патриотизм – связующее звено между образами прошлого и будущего страны. Среди основных факторов, объединяющих современное белорусское общество –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Pr="006D244E">
        <w:rPr>
          <w:rFonts w:ascii="Times New Roman" w:eastAsia="Times New Roman" w:hAnsi="Times New Roman"/>
          <w:spacing w:val="-4"/>
          <w:kern w:val="30"/>
          <w:sz w:val="30"/>
          <w:szCs w:val="30"/>
          <w:lang w:val="ru-RU" w:eastAsia="ru-RU"/>
        </w:rPr>
        <w:t xml:space="preserve">Беларусь. </w:t>
      </w:r>
      <w:r w:rsidRPr="00693E27">
        <w:rPr>
          <w:rFonts w:ascii="Times New Roman" w:eastAsia="Times New Roman" w:hAnsi="Times New Roman"/>
          <w:spacing w:val="-4"/>
          <w:kern w:val="30"/>
          <w:sz w:val="30"/>
          <w:szCs w:val="30"/>
          <w:lang w:val="ru-RU" w:eastAsia="ru-RU"/>
        </w:rPr>
        <w:t>«Генетическому коду» белорусского народа присущи взаимное</w:t>
      </w:r>
      <w:r w:rsidRPr="00693E27">
        <w:rPr>
          <w:rFonts w:ascii="Times New Roman" w:eastAsia="Times New Roman" w:hAnsi="Times New Roman"/>
          <w:kern w:val="30"/>
          <w:sz w:val="30"/>
          <w:szCs w:val="30"/>
          <w:lang w:val="ru-RU" w:eastAsia="ru-RU"/>
        </w:rPr>
        <w:t xml:space="preserve"> уважение, гуманизм, добросердечность, трудолюбие, сострадание.</w:t>
      </w:r>
    </w:p>
    <w:p w:rsidR="006D244E" w:rsidRPr="006D244E" w:rsidRDefault="006D244E" w:rsidP="006D244E">
      <w:pPr>
        <w:rPr>
          <w:rFonts w:ascii="Times New Roman" w:eastAsia="Times New Roman" w:hAnsi="Times New Roman"/>
          <w:sz w:val="2"/>
          <w:szCs w:val="2"/>
          <w:lang w:val="ru-RU" w:eastAsia="ru-RU"/>
        </w:rPr>
      </w:pPr>
    </w:p>
    <w:p w:rsidR="006D244E" w:rsidRPr="00260F16" w:rsidRDefault="006D244E" w:rsidP="006D244E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6D244E" w:rsidRPr="006D244E" w:rsidRDefault="006D244E" w:rsidP="006D244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>Объявление 2022</w:t>
      </w:r>
      <w:r w:rsidRPr="00260F16">
        <w:rPr>
          <w:rFonts w:ascii="Times New Roman" w:hAnsi="Times New Roman"/>
          <w:sz w:val="30"/>
          <w:szCs w:val="30"/>
        </w:rPr>
        <w:t> </w:t>
      </w:r>
      <w:r w:rsidRPr="006D244E">
        <w:rPr>
          <w:rFonts w:ascii="Times New Roman" w:hAnsi="Times New Roman"/>
          <w:sz w:val="30"/>
          <w:szCs w:val="30"/>
          <w:lang w:val="ru-RU"/>
        </w:rPr>
        <w:t>г.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> 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г. 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Pr="006D244E">
        <w:rPr>
          <w:rFonts w:ascii="Times New Roman" w:hAnsi="Times New Roman"/>
          <w:b/>
          <w:sz w:val="30"/>
          <w:szCs w:val="30"/>
          <w:lang w:val="ru-RU"/>
        </w:rPr>
        <w:t>историческая память лежит в основе народного единства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6D244E" w:rsidRPr="006D244E" w:rsidRDefault="006D244E" w:rsidP="006D244E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>Кроме того, 2022</w:t>
      </w:r>
      <w:r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>г. богат на знаковые для Беларуси исторические даты. Из их числа достаточно вспомнить 1160 лет с момента первого летописного упоминания Полоцка; 1030 лет Белорусской православной церкви (первая христианская епархия в Полоцке была создана в 992</w:t>
      </w:r>
      <w:r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>г</w:t>
      </w:r>
      <w:r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>); 955-летие Минска; 505 лет с даты публикации Ф.Скориной первой восточнославянской печатной книги; 210 лет Отечественной войны 1812</w:t>
      </w:r>
      <w:r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6D244E">
        <w:rPr>
          <w:rFonts w:ascii="Times New Roman" w:hAnsi="Times New Roman"/>
          <w:spacing w:val="-2"/>
          <w:sz w:val="30"/>
          <w:szCs w:val="30"/>
          <w:lang w:val="ru-RU"/>
        </w:rPr>
        <w:t xml:space="preserve">г. </w:t>
      </w:r>
    </w:p>
    <w:p w:rsidR="006D244E" w:rsidRPr="006D244E" w:rsidRDefault="006D244E" w:rsidP="006D244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244E">
        <w:rPr>
          <w:rFonts w:ascii="Times New Roman" w:hAnsi="Times New Roman"/>
          <w:sz w:val="30"/>
          <w:szCs w:val="30"/>
          <w:lang w:val="ru-RU"/>
        </w:rPr>
        <w:t>А если мы посмотрим на нашу культуру, то здесь обращают на себя внимание такие даты, как 140 лет со дня рождения Янки Купалы и Якуба Коласа; 135 лет – писателя Дмитрия Жилуновича, который был первым председателем правительства Советской Беларуси; 110 лет – Максима Танка. Круглую дату – 100-летие со дня образования своей предтечи – Института белорусской культуры – будет отмечать Национальная академия наук Беларуси. Также в 2022</w:t>
      </w:r>
      <w:r w:rsidRPr="00260F16">
        <w:rPr>
          <w:rFonts w:ascii="Times New Roman" w:hAnsi="Times New Roman"/>
          <w:sz w:val="30"/>
          <w:szCs w:val="30"/>
        </w:rPr>
        <w:t> </w:t>
      </w:r>
      <w:r w:rsidRPr="006D244E">
        <w:rPr>
          <w:rFonts w:ascii="Times New Roman" w:hAnsi="Times New Roman"/>
          <w:sz w:val="30"/>
          <w:szCs w:val="30"/>
          <w:lang w:val="ru-RU"/>
        </w:rPr>
        <w:t xml:space="preserve">г. исполняется 100 лет со дня образования Союза Советских Социалистических Республик. </w:t>
      </w:r>
    </w:p>
    <w:p w:rsidR="00BD78F0" w:rsidRPr="0037587D" w:rsidRDefault="00BD78F0" w:rsidP="006D244E">
      <w:pPr>
        <w:spacing w:after="0" w:line="240" w:lineRule="auto"/>
        <w:ind w:firstLine="709"/>
        <w:jc w:val="both"/>
        <w:rPr>
          <w:lang w:val="ru-RU"/>
        </w:rPr>
      </w:pPr>
    </w:p>
    <w:sectPr w:rsidR="00BD78F0" w:rsidRPr="0037587D" w:rsidSect="006D244E">
      <w:headerReference w:type="default" r:id="rId6"/>
      <w:pgSz w:w="11920" w:h="16840"/>
      <w:pgMar w:top="851" w:right="624" w:bottom="851" w:left="1701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E2" w:rsidRDefault="00DC1BE2" w:rsidP="00A61188">
      <w:pPr>
        <w:spacing w:after="0" w:line="240" w:lineRule="auto"/>
      </w:pPr>
      <w:r>
        <w:separator/>
      </w:r>
    </w:p>
  </w:endnote>
  <w:endnote w:type="continuationSeparator" w:id="0">
    <w:p w:rsidR="00DC1BE2" w:rsidRDefault="00DC1BE2" w:rsidP="00A6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E2" w:rsidRDefault="00DC1BE2" w:rsidP="00A61188">
      <w:pPr>
        <w:spacing w:after="0" w:line="240" w:lineRule="auto"/>
      </w:pPr>
      <w:r>
        <w:separator/>
      </w:r>
    </w:p>
  </w:footnote>
  <w:footnote w:type="continuationSeparator" w:id="0">
    <w:p w:rsidR="00DC1BE2" w:rsidRDefault="00DC1BE2" w:rsidP="00A6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06583"/>
      <w:docPartObj>
        <w:docPartGallery w:val="Page Numbers (Top of Page)"/>
        <w:docPartUnique/>
      </w:docPartObj>
    </w:sdtPr>
    <w:sdtEndPr/>
    <w:sdtContent>
      <w:p w:rsidR="00A61188" w:rsidRDefault="00A611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D7" w:rsidRPr="00E34AD7">
          <w:rPr>
            <w:noProof/>
            <w:lang w:val="ru-RU"/>
          </w:rPr>
          <w:t>1</w:t>
        </w:r>
        <w:r>
          <w:fldChar w:fldCharType="end"/>
        </w:r>
      </w:p>
    </w:sdtContent>
  </w:sdt>
  <w:p w:rsidR="00A61188" w:rsidRDefault="00A61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8"/>
    <w:rsid w:val="00001277"/>
    <w:rsid w:val="00045889"/>
    <w:rsid w:val="00057B2D"/>
    <w:rsid w:val="00072F93"/>
    <w:rsid w:val="000F7348"/>
    <w:rsid w:val="00180BA6"/>
    <w:rsid w:val="0020628F"/>
    <w:rsid w:val="002120C1"/>
    <w:rsid w:val="002445EC"/>
    <w:rsid w:val="002536E1"/>
    <w:rsid w:val="002928E1"/>
    <w:rsid w:val="00322A30"/>
    <w:rsid w:val="0037587D"/>
    <w:rsid w:val="00415BCA"/>
    <w:rsid w:val="004335EB"/>
    <w:rsid w:val="004475FD"/>
    <w:rsid w:val="004B2A0A"/>
    <w:rsid w:val="00564984"/>
    <w:rsid w:val="0057620D"/>
    <w:rsid w:val="006054E6"/>
    <w:rsid w:val="00627FA3"/>
    <w:rsid w:val="00693E27"/>
    <w:rsid w:val="006C06BA"/>
    <w:rsid w:val="006D244E"/>
    <w:rsid w:val="00980FBC"/>
    <w:rsid w:val="00990697"/>
    <w:rsid w:val="009E28B8"/>
    <w:rsid w:val="00A405E3"/>
    <w:rsid w:val="00A61188"/>
    <w:rsid w:val="00AA052F"/>
    <w:rsid w:val="00BD78F0"/>
    <w:rsid w:val="00C54667"/>
    <w:rsid w:val="00C93E74"/>
    <w:rsid w:val="00CC6760"/>
    <w:rsid w:val="00D064C9"/>
    <w:rsid w:val="00D340EA"/>
    <w:rsid w:val="00D5220F"/>
    <w:rsid w:val="00DA3E65"/>
    <w:rsid w:val="00DC1BE2"/>
    <w:rsid w:val="00DD11A7"/>
    <w:rsid w:val="00E34AD7"/>
    <w:rsid w:val="00EE7B68"/>
    <w:rsid w:val="00F06A5D"/>
    <w:rsid w:val="00F81664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31EC1-34B7-46BB-91D1-78680F7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7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188"/>
    <w:rPr>
      <w:lang w:val="en-US"/>
    </w:rPr>
  </w:style>
  <w:style w:type="paragraph" w:styleId="a5">
    <w:name w:val="footer"/>
    <w:basedOn w:val="a"/>
    <w:link w:val="a6"/>
    <w:uiPriority w:val="99"/>
    <w:unhideWhenUsed/>
    <w:rsid w:val="00A6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1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Пользователь Windows</cp:lastModifiedBy>
  <cp:revision>2</cp:revision>
  <dcterms:created xsi:type="dcterms:W3CDTF">2022-01-20T07:27:00Z</dcterms:created>
  <dcterms:modified xsi:type="dcterms:W3CDTF">2022-01-20T07:27:00Z</dcterms:modified>
</cp:coreProperties>
</file>