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8380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r w:rsidRPr="004440B2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ПРОФИЛАКТИКА ТРАВМАТИЗМА В ЗИМНИЙ ПЕРИОД</w:t>
      </w:r>
    </w:p>
    <w:bookmarkEnd w:id="0"/>
    <w:p w14:paraId="3D1F9B10" w14:textId="7B702D79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 Согласно статистическим данным на зимний травматизм приходится до 15% заболеваемости с временной утратой трудоспособности.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Изменив ряд внешних и внутренних факторов, можно обезопасить себя от травм в зимнее время. И если первая группа причин часто зависит не от нас лично, то ряд внутренних факторов большинству потенциальных пострадавших доступен.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Основной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причиной травматизма зимой является банальная спешка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Многие не замечают льда, припорошенного снегом, в результате чего падают и получают различные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Кроме того,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значительная часть травм связана с общественным транспортом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Поскальзываются и падают как при входе в автобус или троллейбус, так и при выходе из него. Особенно опасными могут быть падения на скользких ступеньках. Дети и молодежь любят прокатиться с разбегу на скользкой дорожке, горке. В таком случае обычно отделываются ушибами. Хотя и не всегда.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br/>
        <w:t>Наиболее часто, в порядке убывания, встречается перелом лучевой кости в типичном месте, переломы лодыжек и ключицы, ушибы плечевой кости, переломы костей голени и повреждения связочного аппарата голеностопного и коленного суставов, черепно-мозговые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Переломы конечностей возникают из-за того, что, падая, человек инстинктивно выставляет вперед руку и обрушивается на нее всем весом тела.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Аналогично неловко выставленная нога ломается в области голени. У женщин этому способствует также ношение обуви на высоком каблуке. В ней легко споткнуться и упасть.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 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всевозможные инстанции.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Эти же рекомендации должны соблюдать и беременные женщины.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 лучше остаться дома, ну а если необходимо выйти на улицу, то надеть максимально удобную обувь на плоской подошве, избегать спешки, обходить опасные участки; при выходе из общественного транспорта или спуске по лестнице обязательно держаться за перила или попросить прохожих о помощи.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Ознобления и отморожения (15-17% всех зимних травм) – ещё одна серьезная проблема травматологии. Получить ознобление конечностей можно и при температуре +4 градуса, если будет повышенная влажность воздуха. Обувь должна быть теплой и просторной, так вы предотвратите ознобления и отморожения.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 xml:space="preserve">При отморожениях никогда не растирайте пораженную область снегом. Чтобы предотвратить омертвение тканей, согревание пораженной области должно быть постепенным! Когда пострадавший попадет в 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теплое помещение, укутайте отмороженную руку шарфом, чтобы предотвратить резкое повышение температуры. Если отморожение несильное, можно слегка растереть эту область чистой шерстяной тканью. Дайте выпить пострадавшему горячего 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Отягощающим фактором травматизма является состояние алкогольного опьянения, сопровождающее травмы почти в 30% случаев. В зимний период алкогольное опьянение может стать непосредственной причиной не только переохлаждения, отморожения кистей и стоп, но и замерзания при относительно небольших морозах.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Чтобы снизить риск падения при гололеде, необходимо соблюдать следующие правила: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A800123" wp14:editId="56A10CAD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A04F2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носить обувь желательно на плоской подошве или на низком квадратном каблуке;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можно прикрепить к подошве обуви полоску наждачной бумаги или обычного лейкопластыря, лучше подойдет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обувь с рифленой подошвой;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гололедицу ходить нужно по-особому – как бы немного скользя, словно на маленьких лыжах, наступать на всю подошву;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внимательно смотреть под ноги (в спешке можно не заметить даже открытого льда);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идти желательно как можно медленнее. Важно помнить: чем быстрее Вы идете, тем больше риск упасть;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девушкам на время гололеда не стоит ходить на высоких, тонких каблуках;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вы носите длинное пальто или шубу, обязательно приподнимать полы одежды, когда выходите из транспорта или спускаетесь по лестнице;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не ходить очень близко к стенам зданий – с крыши может упасть сосулька или кусок затвердевшего снега.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чувствуете, что потеряли равновесие, попытайтесь упасть с наименьшими потерями: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нужно сгруппироваться – это уменьшит силу удара о лед; постараться присесть – уменьшится высота падения;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момент падения необходимо напрячь мышцы – отделаетесь ушибом;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безопасней всего падать на бок, так можно обезопасить таз, позвоночник и конечности;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падая ничком, голову лучше втянуть в плечи, локти прижать к бокам, спину выпрямить, ноги слегка согнуть; ни в коем случае нельзя  приземляться на выпрямленные руки;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на спину прижать подбородок к груди, а руки раскинуть пошире;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получении травмы необходимо вызвать бригаду скорой медицинской помощи или при возможности самостоятельно обратиться в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головы. Достаточно к больному месту приложить холод и обработать место ушиба мазью или гелем, рассасывающим синяки.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занятии зимними видами спорта используйте защитные средства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налокотники, наколенники, шлемы. Обучите своего ребенка безопасному катанию на лыжах, коньках и санках. Взрослые должны уметь оказывать первую  помощь ребенку. Во время новогодних праздников, хочется предостеречь от вероятности получения травм в результате использования многообразных пиротехнических изделий, которые нередко становятся причиной очень тяжелого ожога или даже смертельного случая.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Итак,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основной способ профилактики травм зимой – это осмотрительность и осторожность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 </w:t>
      </w:r>
    </w:p>
    <w:p w14:paraId="4CD587C7" w14:textId="77777777" w:rsid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Профилактика детского травматизма в зимний период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14:paraId="29FEDD37" w14:textId="26DB799F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Консультация для родителей</w:t>
      </w:r>
    </w:p>
    <w:p w14:paraId="31794792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14:paraId="14BB810C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14:paraId="0E276C08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14:paraId="19682EE6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14:paraId="4CDBE5AD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14:paraId="2B06F990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14:paraId="45A0C960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14:paraId="445A4D54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затормозить, надо опустить на снег ноги и резко поднять передок санок;</w:t>
      </w:r>
    </w:p>
    <w:p w14:paraId="5755671B" w14:textId="77777777"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14:paraId="6C510B9A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14:paraId="7C36FC4B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Лыжи и коньки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14:paraId="6479C8FF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14:paraId="2F20D34D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Чтобы избежать травм и обморожений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14:paraId="195703B2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Еще одна частая зимняя травма – повреждение глаз.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14:paraId="3A358B85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период зимних каникул и новогодних праздников самые любимые детские развлечения –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фейерверки и петарды.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14:paraId="45712E66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зимний период, чтобы снизить вероятность падения, нужно соблюдать некоторые правила:</w:t>
      </w:r>
    </w:p>
    <w:p w14:paraId="220DE675" w14:textId="77777777"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14:paraId="0A4EE375" w14:textId="77777777"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14:paraId="0F78C7E3" w14:textId="77777777"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поскользнувшись, надо успеть сгруппироваться, быть готовым к падению;</w:t>
      </w:r>
    </w:p>
    <w:p w14:paraId="279914C6" w14:textId="77777777"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лучше всего падать на бок, ни в коем случае не стоит приземляться на выпрямленные руки.</w:t>
      </w:r>
    </w:p>
    <w:p w14:paraId="36BECA72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14:paraId="50693B13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14:paraId="700C2290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остановиться на обочине;</w:t>
      </w:r>
    </w:p>
    <w:p w14:paraId="1C96E646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посмотреть в обе стороны;</w:t>
      </w:r>
    </w:p>
    <w:p w14:paraId="640CDDED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14:paraId="5CAAA669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идти, но ни в коем случае не бежать;</w:t>
      </w:r>
    </w:p>
    <w:p w14:paraId="19BEF7C4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переходить дорогу только в установленных местах на зеленый сигнал светофора;</w:t>
      </w:r>
    </w:p>
    <w:p w14:paraId="4E33EA13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14:paraId="38A7CCDE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транспортный поток застал на середине дороги, следует остановиться и не паниковать;</w:t>
      </w:r>
    </w:p>
    <w:p w14:paraId="186B450E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маленького ребенка переводить через дорогу надо только за руку;</w:t>
      </w:r>
    </w:p>
    <w:p w14:paraId="6644ECD8" w14:textId="77777777"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детям нельзя играть возле дороги, особенно с мячом.</w:t>
      </w:r>
    </w:p>
    <w:p w14:paraId="780634A1" w14:textId="5D979004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случае травмы взрослые должны уметь оказать первую медицинскую помощь ребенку.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14:paraId="211DF8DB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укрепления костей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14:paraId="15E0A07C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14:paraId="65796DFE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Плавание – самая лучшая и адекватная нагрузка для мышц и сердца.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</w:t>
      </w:r>
    </w:p>
    <w:p w14:paraId="3060BE1B" w14:textId="77777777"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Помните, лучшая профилактика зимних травм —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/>
        <w:t>это осторожность и осмотрительность!</w:t>
      </w:r>
    </w:p>
    <w:p w14:paraId="06C0432A" w14:textId="77777777" w:rsidR="002B46A8" w:rsidRPr="004440B2" w:rsidRDefault="00364C39" w:rsidP="004440B2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2B46A8" w:rsidRPr="004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B1"/>
    <w:multiLevelType w:val="multilevel"/>
    <w:tmpl w:val="1E7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42ABA"/>
    <w:multiLevelType w:val="multilevel"/>
    <w:tmpl w:val="ADFC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523F9"/>
    <w:multiLevelType w:val="multilevel"/>
    <w:tmpl w:val="7E8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C6"/>
    <w:rsid w:val="00143F1E"/>
    <w:rsid w:val="00364C39"/>
    <w:rsid w:val="004440B2"/>
    <w:rsid w:val="004D36FF"/>
    <w:rsid w:val="0050201C"/>
    <w:rsid w:val="00881D39"/>
    <w:rsid w:val="008901E0"/>
    <w:rsid w:val="00B950BD"/>
    <w:rsid w:val="00D33B0C"/>
    <w:rsid w:val="00D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9F6"/>
  <w15:chartTrackingRefBased/>
  <w15:docId w15:val="{1C4F3FF4-396A-43FB-9E1D-ECA106F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B2"/>
    <w:rPr>
      <w:b/>
      <w:bCs/>
    </w:rPr>
  </w:style>
  <w:style w:type="character" w:styleId="a5">
    <w:name w:val="Emphasis"/>
    <w:basedOn w:val="a0"/>
    <w:uiPriority w:val="20"/>
    <w:qFormat/>
    <w:rsid w:val="0044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2022-01-20T07:27:00Z</dcterms:created>
  <dcterms:modified xsi:type="dcterms:W3CDTF">2022-01-20T07:27:00Z</dcterms:modified>
</cp:coreProperties>
</file>